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B48" w:rsidRPr="004801FE" w:rsidRDefault="0083398B" w:rsidP="004801FE">
      <w:pPr>
        <w:spacing w:after="0" w:line="312" w:lineRule="auto"/>
        <w:ind w:left="-426"/>
        <w:rPr>
          <w:rFonts w:ascii="Times New Roman" w:hAnsi="Times New Roman"/>
          <w:sz w:val="26"/>
          <w:szCs w:val="26"/>
        </w:rPr>
      </w:pPr>
      <w:r w:rsidRPr="004801FE">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76819CD8" wp14:editId="656AF1B8">
                <wp:simplePos x="0" y="0"/>
                <wp:positionH relativeFrom="column">
                  <wp:posOffset>250653</wp:posOffset>
                </wp:positionH>
                <wp:positionV relativeFrom="paragraph">
                  <wp:posOffset>472492</wp:posOffset>
                </wp:positionV>
                <wp:extent cx="10287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D2A6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5pt,37.2pt" to="100.7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9e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Syfz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"/>
            </w:pict>
          </mc:Fallback>
        </mc:AlternateContent>
      </w:r>
      <w:r w:rsidR="004D3EE3" w:rsidRPr="004801FE">
        <w:rPr>
          <w:rFonts w:ascii="Times New Roman" w:hAnsi="Times New Roman"/>
          <w:sz w:val="26"/>
          <w:szCs w:val="26"/>
        </w:rPr>
        <w:t xml:space="preserve">  </w:t>
      </w:r>
      <w:r w:rsidR="00D22841" w:rsidRPr="004801FE">
        <w:rPr>
          <w:rFonts w:ascii="Times New Roman" w:hAnsi="Times New Roman"/>
          <w:sz w:val="26"/>
          <w:szCs w:val="26"/>
        </w:rPr>
        <w:t>UBND HUYỆN HÓC MÔN</w:t>
      </w:r>
      <w:r w:rsidR="00963B48" w:rsidRPr="004801FE">
        <w:rPr>
          <w:rFonts w:ascii="Times New Roman" w:hAnsi="Times New Roman"/>
          <w:sz w:val="26"/>
          <w:szCs w:val="26"/>
        </w:rPr>
        <w:t xml:space="preserve">            </w:t>
      </w:r>
      <w:r w:rsidR="00D4573B" w:rsidRPr="004801FE">
        <w:rPr>
          <w:rFonts w:ascii="Times New Roman" w:hAnsi="Times New Roman"/>
          <w:sz w:val="26"/>
          <w:szCs w:val="26"/>
        </w:rPr>
        <w:t xml:space="preserve"> </w:t>
      </w:r>
      <w:r w:rsidR="00963B48" w:rsidRPr="004801FE">
        <w:rPr>
          <w:rFonts w:ascii="Times New Roman" w:hAnsi="Times New Roman"/>
          <w:sz w:val="26"/>
          <w:szCs w:val="26"/>
        </w:rPr>
        <w:t xml:space="preserve"> </w:t>
      </w:r>
      <w:r w:rsidR="00963B48" w:rsidRPr="004801FE">
        <w:rPr>
          <w:rFonts w:ascii="Times New Roman" w:hAnsi="Times New Roman"/>
          <w:b/>
          <w:sz w:val="26"/>
          <w:szCs w:val="26"/>
        </w:rPr>
        <w:t>CỘNG HÒA XÃ HỘI CHỦ NGHĨA VIỆT NAM</w:t>
      </w:r>
      <w:r w:rsidR="001B280E" w:rsidRPr="004801FE">
        <w:rPr>
          <w:rFonts w:ascii="Times New Roman" w:hAnsi="Times New Roman"/>
          <w:sz w:val="26"/>
          <w:szCs w:val="26"/>
        </w:rPr>
        <w:t xml:space="preserve"> </w:t>
      </w:r>
      <w:r w:rsidR="004D3EE3" w:rsidRPr="004801FE">
        <w:rPr>
          <w:rFonts w:ascii="Times New Roman" w:hAnsi="Times New Roman"/>
          <w:b/>
          <w:sz w:val="26"/>
          <w:szCs w:val="26"/>
        </w:rPr>
        <w:t xml:space="preserve">TRƯỜNG </w:t>
      </w:r>
      <w:r w:rsidR="00436DCC" w:rsidRPr="004801FE">
        <w:rPr>
          <w:rFonts w:ascii="Times New Roman" w:hAnsi="Times New Roman"/>
          <w:b/>
          <w:sz w:val="26"/>
          <w:szCs w:val="26"/>
        </w:rPr>
        <w:t>M</w:t>
      </w:r>
      <w:r w:rsidR="0082396D">
        <w:rPr>
          <w:rFonts w:ascii="Times New Roman" w:hAnsi="Times New Roman"/>
          <w:b/>
          <w:sz w:val="26"/>
          <w:szCs w:val="26"/>
        </w:rPr>
        <w:t>N BÉ NGOAN 1</w:t>
      </w:r>
      <w:r w:rsidR="00436DCC" w:rsidRPr="004801FE">
        <w:rPr>
          <w:rFonts w:ascii="Times New Roman" w:hAnsi="Times New Roman"/>
          <w:b/>
          <w:sz w:val="26"/>
          <w:szCs w:val="26"/>
        </w:rPr>
        <w:t xml:space="preserve">  </w:t>
      </w:r>
      <w:r w:rsidR="001B280E" w:rsidRPr="004801FE">
        <w:rPr>
          <w:rFonts w:ascii="Times New Roman" w:hAnsi="Times New Roman"/>
          <w:b/>
          <w:sz w:val="26"/>
          <w:szCs w:val="26"/>
        </w:rPr>
        <w:t xml:space="preserve">             </w:t>
      </w:r>
      <w:r w:rsidR="00436DCC" w:rsidRPr="004801FE">
        <w:rPr>
          <w:rFonts w:ascii="Times New Roman" w:hAnsi="Times New Roman"/>
          <w:b/>
          <w:sz w:val="26"/>
          <w:szCs w:val="26"/>
        </w:rPr>
        <w:t xml:space="preserve">         </w:t>
      </w:r>
      <w:r>
        <w:rPr>
          <w:rFonts w:ascii="Times New Roman" w:hAnsi="Times New Roman"/>
          <w:b/>
          <w:sz w:val="26"/>
          <w:szCs w:val="26"/>
        </w:rPr>
        <w:t xml:space="preserve"> </w:t>
      </w:r>
      <w:r w:rsidR="001B280E" w:rsidRPr="004801FE">
        <w:rPr>
          <w:rFonts w:ascii="Times New Roman" w:hAnsi="Times New Roman"/>
          <w:b/>
          <w:sz w:val="26"/>
          <w:szCs w:val="26"/>
        </w:rPr>
        <w:t>Độc lập - Tự do - Hạnh phúc</w:t>
      </w:r>
    </w:p>
    <w:p w:rsidR="00963B48" w:rsidRPr="004801FE" w:rsidRDefault="0083398B" w:rsidP="004801FE">
      <w:pPr>
        <w:tabs>
          <w:tab w:val="center" w:pos="1701"/>
          <w:tab w:val="center" w:pos="1800"/>
          <w:tab w:val="center" w:pos="9072"/>
        </w:tabs>
        <w:spacing w:after="0" w:line="312" w:lineRule="auto"/>
        <w:ind w:right="-1"/>
        <w:rPr>
          <w:rFonts w:ascii="Times New Roman" w:hAnsi="Times New Roman"/>
          <w:sz w:val="26"/>
          <w:szCs w:val="26"/>
        </w:rPr>
      </w:pPr>
      <w:r w:rsidRPr="004801FE">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6A633D75" wp14:editId="7C39A56A">
                <wp:simplePos x="0" y="0"/>
                <wp:positionH relativeFrom="column">
                  <wp:posOffset>2877030</wp:posOffset>
                </wp:positionH>
                <wp:positionV relativeFrom="paragraph">
                  <wp:posOffset>2557</wp:posOffset>
                </wp:positionV>
                <wp:extent cx="20116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22B6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5pt,.2pt" to="384.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6uN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"/>
            </w:pict>
          </mc:Fallback>
        </mc:AlternateContent>
      </w:r>
      <w:r w:rsidR="00963B48" w:rsidRPr="004801FE">
        <w:rPr>
          <w:rFonts w:ascii="Times New Roman" w:hAnsi="Times New Roman"/>
          <w:sz w:val="26"/>
          <w:szCs w:val="26"/>
        </w:rPr>
        <w:t>Số:</w:t>
      </w:r>
      <w:r w:rsidR="005F674F" w:rsidRPr="004801FE">
        <w:rPr>
          <w:rFonts w:ascii="Times New Roman" w:hAnsi="Times New Roman"/>
          <w:sz w:val="26"/>
          <w:szCs w:val="26"/>
        </w:rPr>
        <w:t xml:space="preserve"> </w:t>
      </w:r>
      <w:r w:rsidR="002525CC">
        <w:rPr>
          <w:rFonts w:ascii="Times New Roman" w:hAnsi="Times New Roman"/>
          <w:sz w:val="26"/>
          <w:szCs w:val="26"/>
        </w:rPr>
        <w:t>172/KH-</w:t>
      </w:r>
      <w:bookmarkStart w:id="0" w:name="_GoBack"/>
      <w:bookmarkEnd w:id="0"/>
      <w:r w:rsidR="0082396D">
        <w:rPr>
          <w:rFonts w:ascii="Times New Roman" w:hAnsi="Times New Roman"/>
          <w:sz w:val="26"/>
          <w:szCs w:val="26"/>
        </w:rPr>
        <w:t>MNBN1</w:t>
      </w:r>
      <w:r w:rsidR="000F5C8E" w:rsidRPr="004801FE">
        <w:rPr>
          <w:rFonts w:ascii="Times New Roman" w:hAnsi="Times New Roman"/>
          <w:sz w:val="26"/>
          <w:szCs w:val="26"/>
        </w:rPr>
        <w:t xml:space="preserve">      </w:t>
      </w:r>
      <w:r w:rsidR="003D606A" w:rsidRPr="004801FE">
        <w:rPr>
          <w:rFonts w:ascii="Times New Roman" w:hAnsi="Times New Roman"/>
          <w:sz w:val="26"/>
          <w:szCs w:val="26"/>
        </w:rPr>
        <w:t xml:space="preserve">                          </w:t>
      </w:r>
      <w:r w:rsidR="00963B48" w:rsidRPr="004801FE">
        <w:rPr>
          <w:rFonts w:ascii="Times New Roman" w:hAnsi="Times New Roman"/>
          <w:i/>
          <w:sz w:val="26"/>
          <w:szCs w:val="26"/>
        </w:rPr>
        <w:t>Hóc Môn, ng</w:t>
      </w:r>
      <w:r w:rsidR="00E938BF" w:rsidRPr="004801FE">
        <w:rPr>
          <w:rFonts w:ascii="Times New Roman" w:hAnsi="Times New Roman"/>
          <w:i/>
          <w:sz w:val="26"/>
          <w:szCs w:val="26"/>
        </w:rPr>
        <w:t xml:space="preserve">ày </w:t>
      </w:r>
      <w:r w:rsidR="0082396D">
        <w:rPr>
          <w:rFonts w:ascii="Times New Roman" w:hAnsi="Times New Roman"/>
          <w:i/>
          <w:sz w:val="26"/>
          <w:szCs w:val="26"/>
        </w:rPr>
        <w:t>20</w:t>
      </w:r>
      <w:r w:rsidR="00D22841" w:rsidRPr="004801FE">
        <w:rPr>
          <w:rFonts w:ascii="Times New Roman" w:hAnsi="Times New Roman"/>
          <w:i/>
          <w:sz w:val="26"/>
          <w:szCs w:val="26"/>
        </w:rPr>
        <w:t xml:space="preserve"> tháng 9</w:t>
      </w:r>
      <w:r w:rsidR="005F674F" w:rsidRPr="004801FE">
        <w:rPr>
          <w:rFonts w:ascii="Times New Roman" w:hAnsi="Times New Roman"/>
          <w:i/>
          <w:sz w:val="26"/>
          <w:szCs w:val="26"/>
        </w:rPr>
        <w:t xml:space="preserve"> năm 2022</w:t>
      </w:r>
    </w:p>
    <w:p w:rsidR="00963B48" w:rsidRPr="004801FE" w:rsidRDefault="004D3EE3" w:rsidP="004801FE">
      <w:pPr>
        <w:tabs>
          <w:tab w:val="center" w:pos="1701"/>
          <w:tab w:val="center" w:pos="1800"/>
          <w:tab w:val="center" w:pos="9072"/>
        </w:tabs>
        <w:spacing w:after="0" w:line="312" w:lineRule="auto"/>
        <w:ind w:right="-1"/>
        <w:rPr>
          <w:rFonts w:ascii="Times New Roman" w:hAnsi="Times New Roman"/>
          <w:sz w:val="26"/>
          <w:szCs w:val="26"/>
        </w:rPr>
      </w:pPr>
      <w:r w:rsidRPr="004801FE">
        <w:rPr>
          <w:rFonts w:ascii="Times New Roman" w:hAnsi="Times New Roman"/>
          <w:sz w:val="26"/>
          <w:szCs w:val="26"/>
        </w:rPr>
        <w:t xml:space="preserve">       </w:t>
      </w:r>
    </w:p>
    <w:p w:rsidR="00963B48" w:rsidRPr="004801FE" w:rsidRDefault="00963B48" w:rsidP="004801FE">
      <w:pPr>
        <w:tabs>
          <w:tab w:val="center" w:pos="6521"/>
        </w:tabs>
        <w:spacing w:after="0" w:line="312" w:lineRule="auto"/>
        <w:jc w:val="center"/>
        <w:rPr>
          <w:rFonts w:ascii="Times New Roman" w:hAnsi="Times New Roman"/>
          <w:sz w:val="26"/>
          <w:szCs w:val="26"/>
        </w:rPr>
      </w:pPr>
      <w:r w:rsidRPr="004801FE">
        <w:rPr>
          <w:rFonts w:ascii="Times New Roman" w:hAnsi="Times New Roman"/>
          <w:b/>
          <w:sz w:val="26"/>
          <w:szCs w:val="26"/>
        </w:rPr>
        <w:t>KẾ HOẠCH</w:t>
      </w:r>
    </w:p>
    <w:p w:rsidR="00D22841" w:rsidRPr="004801FE" w:rsidRDefault="00963B48" w:rsidP="004801FE">
      <w:pPr>
        <w:spacing w:after="0" w:line="312" w:lineRule="auto"/>
        <w:jc w:val="center"/>
        <w:rPr>
          <w:rFonts w:ascii="Times New Roman" w:hAnsi="Times New Roman"/>
          <w:b/>
          <w:sz w:val="26"/>
          <w:szCs w:val="26"/>
        </w:rPr>
      </w:pPr>
      <w:r w:rsidRPr="004801FE">
        <w:rPr>
          <w:rFonts w:ascii="Times New Roman" w:hAnsi="Times New Roman"/>
          <w:b/>
          <w:sz w:val="26"/>
          <w:szCs w:val="26"/>
        </w:rPr>
        <w:t>Bồi dưỡng thường xuyên</w:t>
      </w:r>
      <w:r w:rsidR="009735DB" w:rsidRPr="004801FE">
        <w:rPr>
          <w:rFonts w:ascii="Times New Roman" w:hAnsi="Times New Roman"/>
          <w:b/>
          <w:sz w:val="26"/>
          <w:szCs w:val="26"/>
        </w:rPr>
        <w:t xml:space="preserve"> cho</w:t>
      </w:r>
      <w:r w:rsidR="00D22841" w:rsidRPr="004801FE">
        <w:rPr>
          <w:rFonts w:ascii="Times New Roman" w:hAnsi="Times New Roman"/>
          <w:b/>
          <w:sz w:val="26"/>
          <w:szCs w:val="26"/>
        </w:rPr>
        <w:t xml:space="preserve"> cán bộ quản lý,</w:t>
      </w:r>
      <w:r w:rsidRPr="004801FE">
        <w:rPr>
          <w:rFonts w:ascii="Times New Roman" w:hAnsi="Times New Roman"/>
          <w:b/>
          <w:sz w:val="26"/>
          <w:szCs w:val="26"/>
        </w:rPr>
        <w:t xml:space="preserve"> giáo viên </w:t>
      </w:r>
    </w:p>
    <w:p w:rsidR="00BC3C1F" w:rsidRDefault="00963B48" w:rsidP="004801FE">
      <w:pPr>
        <w:spacing w:after="0" w:line="312" w:lineRule="auto"/>
        <w:jc w:val="center"/>
        <w:rPr>
          <w:rFonts w:ascii="Times New Roman" w:hAnsi="Times New Roman"/>
          <w:b/>
          <w:sz w:val="26"/>
          <w:szCs w:val="26"/>
        </w:rPr>
      </w:pPr>
      <w:r w:rsidRPr="004801FE">
        <w:rPr>
          <w:rFonts w:ascii="Times New Roman" w:hAnsi="Times New Roman"/>
          <w:b/>
          <w:sz w:val="26"/>
          <w:szCs w:val="26"/>
        </w:rPr>
        <w:t xml:space="preserve">Năm học </w:t>
      </w:r>
      <w:r w:rsidR="005F674F" w:rsidRPr="004801FE">
        <w:rPr>
          <w:rFonts w:ascii="Times New Roman" w:hAnsi="Times New Roman"/>
          <w:b/>
          <w:sz w:val="26"/>
          <w:szCs w:val="26"/>
        </w:rPr>
        <w:t>2022-2023</w:t>
      </w:r>
    </w:p>
    <w:p w:rsidR="0083398B" w:rsidRPr="004801FE" w:rsidRDefault="0083398B" w:rsidP="004801FE">
      <w:pPr>
        <w:spacing w:after="0" w:line="312" w:lineRule="auto"/>
        <w:jc w:val="center"/>
        <w:rPr>
          <w:rFonts w:ascii="Times New Roman" w:hAnsi="Times New Roman"/>
          <w:b/>
          <w:sz w:val="26"/>
          <w:szCs w:val="26"/>
        </w:rPr>
      </w:pPr>
    </w:p>
    <w:p w:rsidR="005F674F" w:rsidRPr="004801FE" w:rsidRDefault="005F674F" w:rsidP="004801FE">
      <w:pPr>
        <w:pStyle w:val="BodyText"/>
        <w:shd w:val="clear" w:color="auto" w:fill="auto"/>
        <w:spacing w:after="0" w:line="312" w:lineRule="auto"/>
        <w:ind w:firstLine="567"/>
        <w:jc w:val="both"/>
        <w:rPr>
          <w:sz w:val="26"/>
          <w:szCs w:val="26"/>
        </w:rPr>
      </w:pPr>
      <w:r w:rsidRPr="004801FE">
        <w:rPr>
          <w:color w:val="000000"/>
          <w:sz w:val="26"/>
          <w:szCs w:val="26"/>
          <w:lang w:val="vi-VN" w:eastAsia="vi-VN" w:bidi="vi-VN"/>
        </w:rPr>
        <w:t>Thực hiện Kế hoạch số 3234/KH-SGDĐT ngàỵ 12 tháng 9 năm 2022 của Sở Giáo dục và Đào tạo Thành phố Hồ Chí Minh về bồi dưỡng thường xuyên cho giáo viên mầm non năm học 2022;</w:t>
      </w:r>
    </w:p>
    <w:p w:rsidR="00963B48" w:rsidRPr="004801FE" w:rsidRDefault="005F674F" w:rsidP="004801FE">
      <w:pPr>
        <w:spacing w:after="0" w:line="312" w:lineRule="auto"/>
        <w:ind w:firstLine="567"/>
        <w:jc w:val="both"/>
        <w:rPr>
          <w:rFonts w:ascii="Times New Roman" w:hAnsi="Times New Roman"/>
          <w:sz w:val="26"/>
          <w:szCs w:val="26"/>
        </w:rPr>
      </w:pPr>
      <w:r w:rsidRPr="004801FE">
        <w:rPr>
          <w:rFonts w:ascii="Times New Roman" w:hAnsi="Times New Roman"/>
          <w:sz w:val="26"/>
          <w:szCs w:val="26"/>
        </w:rPr>
        <w:t>Thực hiện theo công văn số</w:t>
      </w:r>
      <w:r w:rsidR="00963B48" w:rsidRPr="004801FE">
        <w:rPr>
          <w:rFonts w:ascii="Times New Roman" w:hAnsi="Times New Roman"/>
          <w:sz w:val="26"/>
          <w:szCs w:val="26"/>
        </w:rPr>
        <w:t xml:space="preserve"> </w:t>
      </w:r>
      <w:r w:rsidRPr="004801FE">
        <w:rPr>
          <w:rFonts w:ascii="Times New Roman" w:hAnsi="Times New Roman"/>
          <w:sz w:val="26"/>
          <w:szCs w:val="26"/>
        </w:rPr>
        <w:t>1502/GDĐT ngày 14 tháng 9 năm 2022 về việc triển khai bồi dưỡng thường xuyên cho giáo viên mầm non năm 2022</w:t>
      </w:r>
      <w:r w:rsidR="00963B48" w:rsidRPr="004801FE">
        <w:rPr>
          <w:rFonts w:ascii="Times New Roman" w:hAnsi="Times New Roman"/>
          <w:sz w:val="26"/>
          <w:szCs w:val="26"/>
        </w:rPr>
        <w:t xml:space="preserve"> củ</w:t>
      </w:r>
      <w:r w:rsidR="002125B7" w:rsidRPr="004801FE">
        <w:rPr>
          <w:rFonts w:ascii="Times New Roman" w:hAnsi="Times New Roman"/>
          <w:sz w:val="26"/>
          <w:szCs w:val="26"/>
        </w:rPr>
        <w:t>a P</w:t>
      </w:r>
      <w:r w:rsidR="00963B48" w:rsidRPr="004801FE">
        <w:rPr>
          <w:rFonts w:ascii="Times New Roman" w:hAnsi="Times New Roman"/>
          <w:sz w:val="26"/>
          <w:szCs w:val="26"/>
        </w:rPr>
        <w:t xml:space="preserve">hòng Giáo dục và Đào tạo </w:t>
      </w:r>
      <w:r w:rsidR="00291FF2" w:rsidRPr="004801FE">
        <w:rPr>
          <w:rFonts w:ascii="Times New Roman" w:hAnsi="Times New Roman"/>
          <w:sz w:val="26"/>
          <w:szCs w:val="26"/>
        </w:rPr>
        <w:t>huyện Hóc Môn</w:t>
      </w:r>
      <w:r w:rsidR="00963B48" w:rsidRPr="004801FE">
        <w:rPr>
          <w:rFonts w:ascii="Times New Roman" w:hAnsi="Times New Roman"/>
          <w:sz w:val="26"/>
          <w:szCs w:val="26"/>
        </w:rPr>
        <w:t>;</w:t>
      </w:r>
    </w:p>
    <w:p w:rsidR="00B85EDE" w:rsidRPr="004801FE" w:rsidRDefault="00B85EDE" w:rsidP="004801FE">
      <w:pPr>
        <w:spacing w:after="0" w:line="312" w:lineRule="auto"/>
        <w:ind w:firstLine="567"/>
        <w:jc w:val="both"/>
        <w:rPr>
          <w:rFonts w:ascii="Times New Roman" w:hAnsi="Times New Roman"/>
          <w:sz w:val="26"/>
          <w:szCs w:val="26"/>
        </w:rPr>
      </w:pPr>
      <w:r w:rsidRPr="004801FE">
        <w:rPr>
          <w:rFonts w:ascii="Times New Roman" w:hAnsi="Times New Roman"/>
          <w:sz w:val="26"/>
          <w:szCs w:val="26"/>
          <w:lang w:bidi="vi-VN"/>
        </w:rPr>
        <w:t>Nhằm nâng cao chất lượng đào tạo, đẩy mạnh công tác bồi dưỡng thường xuyên cho đội ngũ cán bộ quản lý, giáo viên tại đơn vị qua hệ thống học tập trực tuyến;</w:t>
      </w:r>
    </w:p>
    <w:p w:rsidR="00963B48" w:rsidRPr="004801FE" w:rsidRDefault="00963B48" w:rsidP="004801FE">
      <w:pPr>
        <w:spacing w:after="0" w:line="312" w:lineRule="auto"/>
        <w:ind w:firstLine="567"/>
        <w:jc w:val="both"/>
        <w:rPr>
          <w:rFonts w:ascii="Times New Roman" w:hAnsi="Times New Roman"/>
          <w:sz w:val="26"/>
          <w:szCs w:val="26"/>
        </w:rPr>
      </w:pPr>
      <w:r w:rsidRPr="004801FE">
        <w:rPr>
          <w:rFonts w:ascii="Times New Roman" w:hAnsi="Times New Roman"/>
          <w:sz w:val="26"/>
          <w:szCs w:val="26"/>
        </w:rPr>
        <w:t xml:space="preserve">Trường </w:t>
      </w:r>
      <w:r w:rsidR="00291FF2" w:rsidRPr="004801FE">
        <w:rPr>
          <w:rFonts w:ascii="Times New Roman" w:hAnsi="Times New Roman"/>
          <w:sz w:val="26"/>
          <w:szCs w:val="26"/>
        </w:rPr>
        <w:t>Mầ</w:t>
      </w:r>
      <w:r w:rsidR="0082396D">
        <w:rPr>
          <w:rFonts w:ascii="Times New Roman" w:hAnsi="Times New Roman"/>
          <w:sz w:val="26"/>
          <w:szCs w:val="26"/>
        </w:rPr>
        <w:t>m non Bé Ngoan 1</w:t>
      </w:r>
      <w:r w:rsidRPr="004801FE">
        <w:rPr>
          <w:rFonts w:ascii="Times New Roman" w:hAnsi="Times New Roman"/>
          <w:sz w:val="26"/>
          <w:szCs w:val="26"/>
        </w:rPr>
        <w:t xml:space="preserve"> xây dự</w:t>
      </w:r>
      <w:r w:rsidR="00B85EDE" w:rsidRPr="004801FE">
        <w:rPr>
          <w:rFonts w:ascii="Times New Roman" w:hAnsi="Times New Roman"/>
          <w:sz w:val="26"/>
          <w:szCs w:val="26"/>
        </w:rPr>
        <w:t>ng k</w:t>
      </w:r>
      <w:r w:rsidRPr="004801FE">
        <w:rPr>
          <w:rFonts w:ascii="Times New Roman" w:hAnsi="Times New Roman"/>
          <w:sz w:val="26"/>
          <w:szCs w:val="26"/>
        </w:rPr>
        <w:t xml:space="preserve">ế hoạch bồi dưỡng thường xuyên cho cán bộ quản lý, giáo viên năm học </w:t>
      </w:r>
      <w:r w:rsidR="00B85EDE" w:rsidRPr="004801FE">
        <w:rPr>
          <w:rFonts w:ascii="Times New Roman" w:hAnsi="Times New Roman"/>
          <w:sz w:val="26"/>
          <w:szCs w:val="26"/>
        </w:rPr>
        <w:t>2022-2023</w:t>
      </w:r>
      <w:r w:rsidR="00291FF2" w:rsidRPr="004801FE">
        <w:rPr>
          <w:rFonts w:ascii="Times New Roman" w:hAnsi="Times New Roman"/>
          <w:sz w:val="26"/>
          <w:szCs w:val="26"/>
        </w:rPr>
        <w:t xml:space="preserve"> </w:t>
      </w:r>
      <w:r w:rsidRPr="004801FE">
        <w:rPr>
          <w:rFonts w:ascii="Times New Roman" w:hAnsi="Times New Roman"/>
          <w:sz w:val="26"/>
          <w:szCs w:val="26"/>
        </w:rPr>
        <w:t>như sau:</w:t>
      </w:r>
    </w:p>
    <w:p w:rsidR="00963B48" w:rsidRPr="004801FE" w:rsidRDefault="00963B48" w:rsidP="0083398B">
      <w:pPr>
        <w:pStyle w:val="ListParagraph"/>
        <w:numPr>
          <w:ilvl w:val="0"/>
          <w:numId w:val="22"/>
        </w:numPr>
        <w:spacing w:before="0" w:beforeAutospacing="0" w:after="0" w:afterAutospacing="0" w:line="312" w:lineRule="auto"/>
        <w:ind w:left="720" w:hanging="180"/>
        <w:rPr>
          <w:b/>
          <w:sz w:val="26"/>
          <w:szCs w:val="26"/>
        </w:rPr>
      </w:pPr>
      <w:r w:rsidRPr="004801FE">
        <w:rPr>
          <w:b/>
          <w:sz w:val="26"/>
          <w:szCs w:val="26"/>
        </w:rPr>
        <w:t>Đặc điểm tình hình:</w:t>
      </w:r>
    </w:p>
    <w:p w:rsidR="00963B48" w:rsidRPr="004801FE" w:rsidRDefault="00963B48" w:rsidP="0083398B">
      <w:pPr>
        <w:spacing w:after="0" w:line="312" w:lineRule="auto"/>
        <w:ind w:firstLine="540"/>
        <w:rPr>
          <w:rFonts w:ascii="Times New Roman" w:hAnsi="Times New Roman"/>
          <w:sz w:val="26"/>
          <w:szCs w:val="26"/>
        </w:rPr>
      </w:pPr>
      <w:r w:rsidRPr="004801FE">
        <w:rPr>
          <w:rFonts w:ascii="Times New Roman" w:hAnsi="Times New Roman"/>
          <w:sz w:val="26"/>
          <w:szCs w:val="26"/>
        </w:rPr>
        <w:t>Trườ</w:t>
      </w:r>
      <w:r w:rsidR="00BE2292" w:rsidRPr="004801FE">
        <w:rPr>
          <w:rFonts w:ascii="Times New Roman" w:hAnsi="Times New Roman"/>
          <w:sz w:val="26"/>
          <w:szCs w:val="26"/>
        </w:rPr>
        <w:t>ng c</w:t>
      </w:r>
      <w:r w:rsidR="005348A3" w:rsidRPr="004801FE">
        <w:rPr>
          <w:rFonts w:ascii="Times New Roman" w:hAnsi="Times New Roman"/>
          <w:sz w:val="26"/>
          <w:szCs w:val="26"/>
        </w:rPr>
        <w:t xml:space="preserve">ó </w:t>
      </w:r>
      <w:r w:rsidR="0082396D">
        <w:rPr>
          <w:rFonts w:ascii="Times New Roman" w:hAnsi="Times New Roman"/>
          <w:sz w:val="26"/>
          <w:szCs w:val="26"/>
        </w:rPr>
        <w:t>13</w:t>
      </w:r>
      <w:r w:rsidRPr="004801FE">
        <w:rPr>
          <w:rFonts w:ascii="Times New Roman" w:hAnsi="Times New Roman"/>
          <w:sz w:val="26"/>
          <w:szCs w:val="26"/>
        </w:rPr>
        <w:t xml:space="preserve"> lớp </w:t>
      </w:r>
      <w:r w:rsidR="00291FF2" w:rsidRPr="004801FE">
        <w:rPr>
          <w:rFonts w:ascii="Times New Roman" w:hAnsi="Times New Roman"/>
          <w:sz w:val="26"/>
          <w:szCs w:val="26"/>
        </w:rPr>
        <w:t>mầm non</w:t>
      </w:r>
      <w:r w:rsidR="005C4B68" w:rsidRPr="004801FE">
        <w:rPr>
          <w:rFonts w:ascii="Times New Roman" w:hAnsi="Times New Roman"/>
          <w:sz w:val="26"/>
          <w:szCs w:val="26"/>
        </w:rPr>
        <w:t>:</w:t>
      </w:r>
      <w:r w:rsidRPr="004801FE">
        <w:rPr>
          <w:rFonts w:ascii="Times New Roman" w:hAnsi="Times New Roman"/>
          <w:sz w:val="26"/>
          <w:szCs w:val="26"/>
        </w:rPr>
        <w:t xml:space="preserve"> từ</w:t>
      </w:r>
      <w:r w:rsidR="0083398B">
        <w:rPr>
          <w:rFonts w:ascii="Times New Roman" w:hAnsi="Times New Roman"/>
          <w:sz w:val="26"/>
          <w:szCs w:val="26"/>
        </w:rPr>
        <w:t xml:space="preserve"> </w:t>
      </w:r>
      <w:r w:rsidR="0082396D">
        <w:rPr>
          <w:rFonts w:ascii="Times New Roman" w:hAnsi="Times New Roman"/>
          <w:sz w:val="26"/>
          <w:szCs w:val="26"/>
        </w:rPr>
        <w:t>19</w:t>
      </w:r>
      <w:r w:rsidR="0083398B">
        <w:rPr>
          <w:rFonts w:ascii="Times New Roman" w:hAnsi="Times New Roman"/>
          <w:sz w:val="26"/>
          <w:szCs w:val="26"/>
        </w:rPr>
        <w:t xml:space="preserve"> </w:t>
      </w:r>
      <w:r w:rsidR="0082396D">
        <w:rPr>
          <w:rFonts w:ascii="Times New Roman" w:hAnsi="Times New Roman"/>
          <w:sz w:val="26"/>
          <w:szCs w:val="26"/>
        </w:rPr>
        <w:t>-</w:t>
      </w:r>
      <w:r w:rsidR="0083398B">
        <w:rPr>
          <w:rFonts w:ascii="Times New Roman" w:hAnsi="Times New Roman"/>
          <w:sz w:val="26"/>
          <w:szCs w:val="26"/>
        </w:rPr>
        <w:t xml:space="preserve"> </w:t>
      </w:r>
      <w:r w:rsidR="0082396D">
        <w:rPr>
          <w:rFonts w:ascii="Times New Roman" w:hAnsi="Times New Roman"/>
          <w:sz w:val="26"/>
          <w:szCs w:val="26"/>
        </w:rPr>
        <w:t>24 tháng,</w:t>
      </w:r>
      <w:r w:rsidR="00291FF2" w:rsidRPr="004801FE">
        <w:rPr>
          <w:rFonts w:ascii="Times New Roman" w:hAnsi="Times New Roman"/>
          <w:sz w:val="26"/>
          <w:szCs w:val="26"/>
        </w:rPr>
        <w:t xml:space="preserve"> </w:t>
      </w:r>
      <w:r w:rsidR="004A4B99" w:rsidRPr="004801FE">
        <w:rPr>
          <w:rFonts w:ascii="Times New Roman" w:hAnsi="Times New Roman"/>
          <w:sz w:val="26"/>
          <w:szCs w:val="26"/>
        </w:rPr>
        <w:t>25 - 36 tháng</w:t>
      </w:r>
      <w:r w:rsidR="00291FF2" w:rsidRPr="004801FE">
        <w:rPr>
          <w:rFonts w:ascii="Times New Roman" w:hAnsi="Times New Roman"/>
          <w:sz w:val="26"/>
          <w:szCs w:val="26"/>
        </w:rPr>
        <w:t xml:space="preserve"> đế</w:t>
      </w:r>
      <w:r w:rsidR="0082396D">
        <w:rPr>
          <w:rFonts w:ascii="Times New Roman" w:hAnsi="Times New Roman"/>
          <w:sz w:val="26"/>
          <w:szCs w:val="26"/>
        </w:rPr>
        <w:t>n</w:t>
      </w:r>
      <w:r w:rsidR="00291FF2" w:rsidRPr="004801FE">
        <w:rPr>
          <w:rFonts w:ascii="Times New Roman" w:hAnsi="Times New Roman"/>
          <w:sz w:val="26"/>
          <w:szCs w:val="26"/>
        </w:rPr>
        <w:t xml:space="preserve"> </w:t>
      </w:r>
      <w:r w:rsidRPr="004801FE">
        <w:rPr>
          <w:rFonts w:ascii="Times New Roman" w:hAnsi="Times New Roman"/>
          <w:sz w:val="26"/>
          <w:szCs w:val="26"/>
        </w:rPr>
        <w:t>3</w:t>
      </w:r>
      <w:r w:rsidR="00BC3C1F" w:rsidRPr="004801FE">
        <w:rPr>
          <w:rFonts w:ascii="Times New Roman" w:hAnsi="Times New Roman"/>
          <w:sz w:val="26"/>
          <w:szCs w:val="26"/>
        </w:rPr>
        <w:t xml:space="preserve"> </w:t>
      </w:r>
      <w:r w:rsidRPr="004801FE">
        <w:rPr>
          <w:rFonts w:ascii="Times New Roman" w:hAnsi="Times New Roman"/>
          <w:sz w:val="26"/>
          <w:szCs w:val="26"/>
        </w:rPr>
        <w:t>-</w:t>
      </w:r>
      <w:r w:rsidR="00BC3C1F" w:rsidRPr="004801FE">
        <w:rPr>
          <w:rFonts w:ascii="Times New Roman" w:hAnsi="Times New Roman"/>
          <w:sz w:val="26"/>
          <w:szCs w:val="26"/>
        </w:rPr>
        <w:t xml:space="preserve"> </w:t>
      </w:r>
      <w:r w:rsidRPr="004801FE">
        <w:rPr>
          <w:rFonts w:ascii="Times New Roman" w:hAnsi="Times New Roman"/>
          <w:sz w:val="26"/>
          <w:szCs w:val="26"/>
        </w:rPr>
        <w:t>4 tuổi, 4</w:t>
      </w:r>
      <w:r w:rsidR="00BC3C1F" w:rsidRPr="004801FE">
        <w:rPr>
          <w:rFonts w:ascii="Times New Roman" w:hAnsi="Times New Roman"/>
          <w:sz w:val="26"/>
          <w:szCs w:val="26"/>
        </w:rPr>
        <w:t xml:space="preserve"> </w:t>
      </w:r>
      <w:r w:rsidRPr="004801FE">
        <w:rPr>
          <w:rFonts w:ascii="Times New Roman" w:hAnsi="Times New Roman"/>
          <w:sz w:val="26"/>
          <w:szCs w:val="26"/>
        </w:rPr>
        <w:t>-</w:t>
      </w:r>
      <w:r w:rsidR="00BC3C1F" w:rsidRPr="004801FE">
        <w:rPr>
          <w:rFonts w:ascii="Times New Roman" w:hAnsi="Times New Roman"/>
          <w:sz w:val="26"/>
          <w:szCs w:val="26"/>
        </w:rPr>
        <w:t xml:space="preserve"> </w:t>
      </w:r>
      <w:r w:rsidRPr="004801FE">
        <w:rPr>
          <w:rFonts w:ascii="Times New Roman" w:hAnsi="Times New Roman"/>
          <w:sz w:val="26"/>
          <w:szCs w:val="26"/>
        </w:rPr>
        <w:t>5 tuổ</w:t>
      </w:r>
      <w:r w:rsidR="00BE2292" w:rsidRPr="004801FE">
        <w:rPr>
          <w:rFonts w:ascii="Times New Roman" w:hAnsi="Times New Roman"/>
          <w:sz w:val="26"/>
          <w:szCs w:val="26"/>
        </w:rPr>
        <w:t xml:space="preserve">i và </w:t>
      </w:r>
      <w:r w:rsidRPr="004801FE">
        <w:rPr>
          <w:rFonts w:ascii="Times New Roman" w:hAnsi="Times New Roman"/>
          <w:sz w:val="26"/>
          <w:szCs w:val="26"/>
        </w:rPr>
        <w:t>5</w:t>
      </w:r>
      <w:r w:rsidR="00BC3C1F" w:rsidRPr="004801FE">
        <w:rPr>
          <w:rFonts w:ascii="Times New Roman" w:hAnsi="Times New Roman"/>
          <w:sz w:val="26"/>
          <w:szCs w:val="26"/>
        </w:rPr>
        <w:t xml:space="preserve"> </w:t>
      </w:r>
      <w:r w:rsidRPr="004801FE">
        <w:rPr>
          <w:rFonts w:ascii="Times New Roman" w:hAnsi="Times New Roman"/>
          <w:sz w:val="26"/>
          <w:szCs w:val="26"/>
        </w:rPr>
        <w:t>-</w:t>
      </w:r>
      <w:r w:rsidR="00BC3C1F" w:rsidRPr="004801FE">
        <w:rPr>
          <w:rFonts w:ascii="Times New Roman" w:hAnsi="Times New Roman"/>
          <w:sz w:val="26"/>
          <w:szCs w:val="26"/>
        </w:rPr>
        <w:t xml:space="preserve"> </w:t>
      </w:r>
      <w:r w:rsidRPr="004801FE">
        <w:rPr>
          <w:rFonts w:ascii="Times New Roman" w:hAnsi="Times New Roman"/>
          <w:sz w:val="26"/>
          <w:szCs w:val="26"/>
        </w:rPr>
        <w:t>6 tuổ</w:t>
      </w:r>
      <w:r w:rsidR="00787351">
        <w:rPr>
          <w:rFonts w:ascii="Times New Roman" w:hAnsi="Times New Roman"/>
          <w:sz w:val="26"/>
          <w:szCs w:val="26"/>
        </w:rPr>
        <w:t>i với t</w:t>
      </w:r>
      <w:r w:rsidRPr="004801FE">
        <w:rPr>
          <w:rFonts w:ascii="Times New Roman" w:hAnsi="Times New Roman"/>
          <w:sz w:val="26"/>
          <w:szCs w:val="26"/>
        </w:rPr>
        <w:t>ổng số họ</w:t>
      </w:r>
      <w:r w:rsidR="00787351">
        <w:rPr>
          <w:rFonts w:ascii="Times New Roman" w:hAnsi="Times New Roman"/>
          <w:sz w:val="26"/>
          <w:szCs w:val="26"/>
        </w:rPr>
        <w:t>c sinh là</w:t>
      </w:r>
      <w:r w:rsidRPr="004801FE">
        <w:rPr>
          <w:rFonts w:ascii="Times New Roman" w:hAnsi="Times New Roman"/>
          <w:sz w:val="26"/>
          <w:szCs w:val="26"/>
        </w:rPr>
        <w:t xml:space="preserve"> </w:t>
      </w:r>
      <w:r w:rsidR="0082396D">
        <w:rPr>
          <w:rFonts w:ascii="Times New Roman" w:hAnsi="Times New Roman"/>
          <w:sz w:val="26"/>
          <w:szCs w:val="26"/>
        </w:rPr>
        <w:t>436</w:t>
      </w:r>
      <w:r w:rsidRPr="004801FE">
        <w:rPr>
          <w:rFonts w:ascii="Times New Roman" w:hAnsi="Times New Roman"/>
          <w:sz w:val="26"/>
          <w:szCs w:val="26"/>
        </w:rPr>
        <w:t xml:space="preserve"> cháu.</w:t>
      </w:r>
    </w:p>
    <w:p w:rsidR="00963B48" w:rsidRPr="004801FE" w:rsidRDefault="0083398B" w:rsidP="004801FE">
      <w:pPr>
        <w:spacing w:after="0" w:line="312" w:lineRule="auto"/>
        <w:rPr>
          <w:rFonts w:ascii="Times New Roman" w:hAnsi="Times New Roman"/>
          <w:sz w:val="26"/>
          <w:szCs w:val="26"/>
        </w:rPr>
      </w:pPr>
      <w:r>
        <w:rPr>
          <w:rFonts w:ascii="Times New Roman" w:hAnsi="Times New Roman"/>
          <w:sz w:val="26"/>
          <w:szCs w:val="26"/>
        </w:rPr>
        <w:t xml:space="preserve">        </w:t>
      </w:r>
      <w:r w:rsidR="00963B48" w:rsidRPr="004801FE">
        <w:rPr>
          <w:rFonts w:ascii="Times New Roman" w:hAnsi="Times New Roman"/>
          <w:b/>
          <w:sz w:val="26"/>
          <w:szCs w:val="26"/>
        </w:rPr>
        <w:t>1. Tình hình nhân sự:</w:t>
      </w:r>
    </w:p>
    <w:tbl>
      <w:tblPr>
        <w:tblpPr w:leftFromText="180" w:rightFromText="180" w:vertAnchor="text" w:horzAnchor="margin" w:tblpXSpec="right"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260"/>
        <w:gridCol w:w="630"/>
        <w:gridCol w:w="1260"/>
        <w:gridCol w:w="1170"/>
        <w:gridCol w:w="1080"/>
        <w:gridCol w:w="1170"/>
      </w:tblGrid>
      <w:tr w:rsidR="003D606A" w:rsidRPr="004801FE" w:rsidTr="007674D5">
        <w:trPr>
          <w:trHeight w:val="458"/>
        </w:trPr>
        <w:tc>
          <w:tcPr>
            <w:tcW w:w="2014" w:type="dxa"/>
            <w:tcBorders>
              <w:top w:val="single" w:sz="4" w:space="0" w:color="auto"/>
              <w:left w:val="single" w:sz="4" w:space="0" w:color="auto"/>
              <w:bottom w:val="single" w:sz="4" w:space="0" w:color="auto"/>
              <w:right w:val="single" w:sz="4" w:space="0" w:color="auto"/>
            </w:tcBorders>
            <w:vAlign w:val="center"/>
            <w:hideMark/>
          </w:tcPr>
          <w:p w:rsidR="00963B48" w:rsidRPr="004801FE" w:rsidRDefault="00963B48" w:rsidP="004801FE">
            <w:pPr>
              <w:spacing w:after="0" w:line="312" w:lineRule="auto"/>
              <w:jc w:val="center"/>
              <w:rPr>
                <w:rFonts w:ascii="Times New Roman" w:hAnsi="Times New Roman"/>
                <w:sz w:val="26"/>
                <w:szCs w:val="26"/>
              </w:rPr>
            </w:pPr>
            <w:r w:rsidRPr="004801FE">
              <w:rPr>
                <w:rFonts w:ascii="Times New Roman" w:hAnsi="Times New Roman"/>
                <w:sz w:val="26"/>
                <w:szCs w:val="26"/>
              </w:rPr>
              <w:t>Đối tượng</w:t>
            </w:r>
          </w:p>
        </w:tc>
        <w:tc>
          <w:tcPr>
            <w:tcW w:w="1260" w:type="dxa"/>
            <w:tcBorders>
              <w:top w:val="single" w:sz="4" w:space="0" w:color="auto"/>
              <w:left w:val="single" w:sz="4" w:space="0" w:color="auto"/>
              <w:bottom w:val="single" w:sz="4" w:space="0" w:color="auto"/>
              <w:right w:val="single" w:sz="4" w:space="0" w:color="auto"/>
            </w:tcBorders>
            <w:vAlign w:val="center"/>
            <w:hideMark/>
          </w:tcPr>
          <w:p w:rsidR="00963B48" w:rsidRPr="004801FE" w:rsidRDefault="00963B48" w:rsidP="004801FE">
            <w:pPr>
              <w:spacing w:after="0" w:line="312" w:lineRule="auto"/>
              <w:jc w:val="center"/>
              <w:rPr>
                <w:rFonts w:ascii="Times New Roman" w:hAnsi="Times New Roman"/>
                <w:b/>
                <w:sz w:val="26"/>
                <w:szCs w:val="26"/>
              </w:rPr>
            </w:pPr>
            <w:r w:rsidRPr="004801FE">
              <w:rPr>
                <w:rFonts w:ascii="Times New Roman" w:hAnsi="Times New Roman"/>
                <w:b/>
                <w:sz w:val="26"/>
                <w:szCs w:val="26"/>
              </w:rPr>
              <w:t>Tổng số</w:t>
            </w:r>
          </w:p>
        </w:tc>
        <w:tc>
          <w:tcPr>
            <w:tcW w:w="630" w:type="dxa"/>
            <w:tcBorders>
              <w:top w:val="single" w:sz="4" w:space="0" w:color="auto"/>
              <w:left w:val="single" w:sz="4" w:space="0" w:color="auto"/>
              <w:bottom w:val="single" w:sz="4" w:space="0" w:color="auto"/>
              <w:right w:val="single" w:sz="4" w:space="0" w:color="auto"/>
            </w:tcBorders>
            <w:vAlign w:val="center"/>
            <w:hideMark/>
          </w:tcPr>
          <w:p w:rsidR="00963B48" w:rsidRPr="004801FE" w:rsidRDefault="00963B48" w:rsidP="004801FE">
            <w:pPr>
              <w:spacing w:after="0" w:line="312" w:lineRule="auto"/>
              <w:jc w:val="center"/>
              <w:rPr>
                <w:rFonts w:ascii="Times New Roman" w:hAnsi="Times New Roman"/>
                <w:b/>
                <w:sz w:val="26"/>
                <w:szCs w:val="26"/>
              </w:rPr>
            </w:pPr>
            <w:r w:rsidRPr="004801FE">
              <w:rPr>
                <w:rFonts w:ascii="Times New Roman" w:hAnsi="Times New Roman"/>
                <w:b/>
                <w:sz w:val="26"/>
                <w:szCs w:val="26"/>
              </w:rPr>
              <w:t>Nữ</w:t>
            </w:r>
          </w:p>
        </w:tc>
        <w:tc>
          <w:tcPr>
            <w:tcW w:w="1260" w:type="dxa"/>
            <w:tcBorders>
              <w:top w:val="single" w:sz="4" w:space="0" w:color="auto"/>
              <w:left w:val="single" w:sz="4" w:space="0" w:color="auto"/>
              <w:bottom w:val="single" w:sz="4" w:space="0" w:color="auto"/>
              <w:right w:val="single" w:sz="4" w:space="0" w:color="auto"/>
            </w:tcBorders>
            <w:vAlign w:val="center"/>
            <w:hideMark/>
          </w:tcPr>
          <w:p w:rsidR="00963B48" w:rsidRPr="004801FE" w:rsidRDefault="00963B48" w:rsidP="004801FE">
            <w:pPr>
              <w:spacing w:after="0" w:line="312" w:lineRule="auto"/>
              <w:jc w:val="center"/>
              <w:rPr>
                <w:rFonts w:ascii="Times New Roman" w:hAnsi="Times New Roman"/>
                <w:b/>
                <w:sz w:val="26"/>
                <w:szCs w:val="26"/>
              </w:rPr>
            </w:pPr>
            <w:r w:rsidRPr="004801FE">
              <w:rPr>
                <w:rFonts w:ascii="Times New Roman" w:hAnsi="Times New Roman"/>
                <w:b/>
                <w:sz w:val="26"/>
                <w:szCs w:val="26"/>
              </w:rPr>
              <w:t>Trung học</w:t>
            </w:r>
          </w:p>
        </w:tc>
        <w:tc>
          <w:tcPr>
            <w:tcW w:w="1170" w:type="dxa"/>
            <w:tcBorders>
              <w:top w:val="single" w:sz="4" w:space="0" w:color="auto"/>
              <w:left w:val="single" w:sz="4" w:space="0" w:color="auto"/>
              <w:bottom w:val="single" w:sz="4" w:space="0" w:color="auto"/>
              <w:right w:val="single" w:sz="4" w:space="0" w:color="auto"/>
            </w:tcBorders>
            <w:vAlign w:val="center"/>
            <w:hideMark/>
          </w:tcPr>
          <w:p w:rsidR="00963B48" w:rsidRPr="004801FE" w:rsidRDefault="00963B48" w:rsidP="004801FE">
            <w:pPr>
              <w:spacing w:after="0" w:line="312" w:lineRule="auto"/>
              <w:jc w:val="center"/>
              <w:rPr>
                <w:rFonts w:ascii="Times New Roman" w:hAnsi="Times New Roman"/>
                <w:b/>
                <w:sz w:val="26"/>
                <w:szCs w:val="26"/>
              </w:rPr>
            </w:pPr>
            <w:r w:rsidRPr="004801FE">
              <w:rPr>
                <w:rFonts w:ascii="Times New Roman" w:hAnsi="Times New Roman"/>
                <w:b/>
                <w:sz w:val="26"/>
                <w:szCs w:val="26"/>
              </w:rPr>
              <w:t>Cao đẳng</w:t>
            </w:r>
          </w:p>
        </w:tc>
        <w:tc>
          <w:tcPr>
            <w:tcW w:w="1080" w:type="dxa"/>
            <w:tcBorders>
              <w:top w:val="single" w:sz="4" w:space="0" w:color="auto"/>
              <w:left w:val="single" w:sz="4" w:space="0" w:color="auto"/>
              <w:bottom w:val="single" w:sz="4" w:space="0" w:color="auto"/>
              <w:right w:val="single" w:sz="4" w:space="0" w:color="auto"/>
            </w:tcBorders>
            <w:vAlign w:val="center"/>
            <w:hideMark/>
          </w:tcPr>
          <w:p w:rsidR="00963B48" w:rsidRPr="004801FE" w:rsidRDefault="00963B48" w:rsidP="004801FE">
            <w:pPr>
              <w:spacing w:after="0" w:line="312" w:lineRule="auto"/>
              <w:jc w:val="center"/>
              <w:rPr>
                <w:rFonts w:ascii="Times New Roman" w:hAnsi="Times New Roman"/>
                <w:b/>
                <w:sz w:val="26"/>
                <w:szCs w:val="26"/>
              </w:rPr>
            </w:pPr>
            <w:r w:rsidRPr="004801FE">
              <w:rPr>
                <w:rFonts w:ascii="Times New Roman" w:hAnsi="Times New Roman"/>
                <w:b/>
                <w:sz w:val="26"/>
                <w:szCs w:val="26"/>
              </w:rPr>
              <w:t>Đại học</w:t>
            </w:r>
          </w:p>
        </w:tc>
        <w:tc>
          <w:tcPr>
            <w:tcW w:w="1170" w:type="dxa"/>
            <w:tcBorders>
              <w:top w:val="single" w:sz="4" w:space="0" w:color="auto"/>
              <w:left w:val="single" w:sz="4" w:space="0" w:color="auto"/>
              <w:bottom w:val="single" w:sz="4" w:space="0" w:color="auto"/>
              <w:right w:val="single" w:sz="4" w:space="0" w:color="auto"/>
            </w:tcBorders>
            <w:vAlign w:val="center"/>
            <w:hideMark/>
          </w:tcPr>
          <w:p w:rsidR="00963B48" w:rsidRPr="004801FE" w:rsidRDefault="00963B48" w:rsidP="004801FE">
            <w:pPr>
              <w:spacing w:after="0" w:line="312" w:lineRule="auto"/>
              <w:jc w:val="center"/>
              <w:rPr>
                <w:rFonts w:ascii="Times New Roman" w:hAnsi="Times New Roman"/>
                <w:b/>
                <w:sz w:val="26"/>
                <w:szCs w:val="26"/>
              </w:rPr>
            </w:pPr>
            <w:r w:rsidRPr="004801FE">
              <w:rPr>
                <w:rFonts w:ascii="Times New Roman" w:hAnsi="Times New Roman"/>
                <w:b/>
                <w:sz w:val="26"/>
                <w:szCs w:val="26"/>
              </w:rPr>
              <w:t>Sau ĐH</w:t>
            </w:r>
          </w:p>
        </w:tc>
      </w:tr>
      <w:tr w:rsidR="003D606A" w:rsidRPr="004801FE" w:rsidTr="007674D5">
        <w:tc>
          <w:tcPr>
            <w:tcW w:w="2014" w:type="dxa"/>
            <w:tcBorders>
              <w:top w:val="single" w:sz="4" w:space="0" w:color="auto"/>
              <w:left w:val="single" w:sz="4" w:space="0" w:color="auto"/>
              <w:bottom w:val="single" w:sz="4" w:space="0" w:color="auto"/>
              <w:right w:val="single" w:sz="4" w:space="0" w:color="auto"/>
            </w:tcBorders>
            <w:vAlign w:val="center"/>
            <w:hideMark/>
          </w:tcPr>
          <w:p w:rsidR="00963B48" w:rsidRPr="004801FE" w:rsidRDefault="00963B48" w:rsidP="004801FE">
            <w:pPr>
              <w:spacing w:after="0" w:line="312" w:lineRule="auto"/>
              <w:jc w:val="center"/>
              <w:rPr>
                <w:rFonts w:ascii="Times New Roman" w:hAnsi="Times New Roman"/>
                <w:sz w:val="26"/>
                <w:szCs w:val="26"/>
              </w:rPr>
            </w:pPr>
            <w:r w:rsidRPr="004801FE">
              <w:rPr>
                <w:rFonts w:ascii="Times New Roman" w:hAnsi="Times New Roman"/>
                <w:sz w:val="26"/>
                <w:szCs w:val="26"/>
              </w:rPr>
              <w:t>Ban giám hiệu</w:t>
            </w:r>
          </w:p>
        </w:tc>
        <w:tc>
          <w:tcPr>
            <w:tcW w:w="1260" w:type="dxa"/>
            <w:tcBorders>
              <w:top w:val="single" w:sz="4" w:space="0" w:color="auto"/>
              <w:left w:val="single" w:sz="4" w:space="0" w:color="auto"/>
              <w:bottom w:val="single" w:sz="4" w:space="0" w:color="auto"/>
              <w:right w:val="single" w:sz="4" w:space="0" w:color="auto"/>
            </w:tcBorders>
            <w:vAlign w:val="center"/>
            <w:hideMark/>
          </w:tcPr>
          <w:p w:rsidR="00963B48" w:rsidRPr="004801FE" w:rsidRDefault="00720C1F" w:rsidP="004801FE">
            <w:pPr>
              <w:spacing w:after="0" w:line="312" w:lineRule="auto"/>
              <w:jc w:val="center"/>
              <w:rPr>
                <w:rFonts w:ascii="Times New Roman" w:hAnsi="Times New Roman"/>
                <w:sz w:val="26"/>
                <w:szCs w:val="26"/>
              </w:rPr>
            </w:pPr>
            <w:r>
              <w:rPr>
                <w:rFonts w:ascii="Times New Roman" w:hAnsi="Times New Roman"/>
                <w:sz w:val="26"/>
                <w:szCs w:val="26"/>
              </w:rPr>
              <w:t>2</w:t>
            </w:r>
          </w:p>
        </w:tc>
        <w:tc>
          <w:tcPr>
            <w:tcW w:w="630" w:type="dxa"/>
            <w:tcBorders>
              <w:top w:val="single" w:sz="4" w:space="0" w:color="auto"/>
              <w:left w:val="single" w:sz="4" w:space="0" w:color="auto"/>
              <w:bottom w:val="single" w:sz="4" w:space="0" w:color="auto"/>
              <w:right w:val="single" w:sz="4" w:space="0" w:color="auto"/>
            </w:tcBorders>
            <w:vAlign w:val="center"/>
            <w:hideMark/>
          </w:tcPr>
          <w:p w:rsidR="00963B48" w:rsidRPr="004801FE" w:rsidRDefault="00720C1F" w:rsidP="004801FE">
            <w:pPr>
              <w:spacing w:after="0" w:line="312" w:lineRule="auto"/>
              <w:jc w:val="center"/>
              <w:rPr>
                <w:rFonts w:ascii="Times New Roman" w:hAnsi="Times New Roman"/>
                <w:sz w:val="26"/>
                <w:szCs w:val="26"/>
              </w:rPr>
            </w:pPr>
            <w:r>
              <w:rPr>
                <w:rFonts w:ascii="Times New Roman" w:hAnsi="Times New Roman"/>
                <w:sz w:val="26"/>
                <w:szCs w:val="26"/>
              </w:rPr>
              <w:t>2</w:t>
            </w:r>
          </w:p>
        </w:tc>
        <w:tc>
          <w:tcPr>
            <w:tcW w:w="1260" w:type="dxa"/>
            <w:tcBorders>
              <w:top w:val="single" w:sz="4" w:space="0" w:color="auto"/>
              <w:left w:val="single" w:sz="4" w:space="0" w:color="auto"/>
              <w:bottom w:val="single" w:sz="4" w:space="0" w:color="auto"/>
              <w:right w:val="single" w:sz="4" w:space="0" w:color="auto"/>
            </w:tcBorders>
            <w:vAlign w:val="center"/>
          </w:tcPr>
          <w:p w:rsidR="00963B48" w:rsidRPr="004801FE" w:rsidRDefault="00DA0D4F" w:rsidP="004801FE">
            <w:pPr>
              <w:spacing w:after="0" w:line="312" w:lineRule="auto"/>
              <w:jc w:val="center"/>
              <w:rPr>
                <w:rFonts w:ascii="Times New Roman" w:hAnsi="Times New Roman"/>
                <w:sz w:val="26"/>
                <w:szCs w:val="26"/>
              </w:rPr>
            </w:pPr>
            <w:r w:rsidRPr="004801FE">
              <w:rPr>
                <w:rFonts w:ascii="Times New Roman" w:hAnsi="Times New Roman"/>
                <w:sz w:val="26"/>
                <w:szCs w:val="26"/>
              </w:rPr>
              <w:t>0</w:t>
            </w:r>
          </w:p>
        </w:tc>
        <w:tc>
          <w:tcPr>
            <w:tcW w:w="1170" w:type="dxa"/>
            <w:tcBorders>
              <w:top w:val="single" w:sz="4" w:space="0" w:color="auto"/>
              <w:left w:val="single" w:sz="4" w:space="0" w:color="auto"/>
              <w:bottom w:val="single" w:sz="4" w:space="0" w:color="auto"/>
              <w:right w:val="single" w:sz="4" w:space="0" w:color="auto"/>
            </w:tcBorders>
            <w:vAlign w:val="center"/>
          </w:tcPr>
          <w:p w:rsidR="00963B48" w:rsidRPr="004801FE" w:rsidRDefault="00DA0D4F" w:rsidP="004801FE">
            <w:pPr>
              <w:spacing w:after="0" w:line="312" w:lineRule="auto"/>
              <w:jc w:val="center"/>
              <w:rPr>
                <w:rFonts w:ascii="Times New Roman" w:hAnsi="Times New Roman"/>
                <w:sz w:val="26"/>
                <w:szCs w:val="26"/>
              </w:rPr>
            </w:pPr>
            <w:r w:rsidRPr="004801FE">
              <w:rPr>
                <w:rFonts w:ascii="Times New Roman" w:hAnsi="Times New Roman"/>
                <w:sz w:val="26"/>
                <w:szCs w:val="26"/>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963B48" w:rsidRPr="004801FE" w:rsidRDefault="00720C1F" w:rsidP="004801FE">
            <w:pPr>
              <w:spacing w:after="0" w:line="312" w:lineRule="auto"/>
              <w:jc w:val="center"/>
              <w:rPr>
                <w:rFonts w:ascii="Times New Roman" w:hAnsi="Times New Roman"/>
                <w:sz w:val="26"/>
                <w:szCs w:val="26"/>
              </w:rPr>
            </w:pPr>
            <w:r>
              <w:rPr>
                <w:rFonts w:ascii="Times New Roman" w:hAnsi="Times New Roman"/>
                <w:sz w:val="26"/>
                <w:szCs w:val="26"/>
              </w:rPr>
              <w:t>2</w:t>
            </w:r>
          </w:p>
        </w:tc>
        <w:tc>
          <w:tcPr>
            <w:tcW w:w="1170" w:type="dxa"/>
            <w:tcBorders>
              <w:top w:val="single" w:sz="4" w:space="0" w:color="auto"/>
              <w:left w:val="single" w:sz="4" w:space="0" w:color="auto"/>
              <w:bottom w:val="single" w:sz="4" w:space="0" w:color="auto"/>
              <w:right w:val="single" w:sz="4" w:space="0" w:color="auto"/>
            </w:tcBorders>
            <w:vAlign w:val="center"/>
          </w:tcPr>
          <w:p w:rsidR="00963B48" w:rsidRPr="004801FE" w:rsidRDefault="00963B48" w:rsidP="004801FE">
            <w:pPr>
              <w:spacing w:after="0" w:line="312" w:lineRule="auto"/>
              <w:jc w:val="center"/>
              <w:rPr>
                <w:rFonts w:ascii="Times New Roman" w:hAnsi="Times New Roman"/>
                <w:sz w:val="26"/>
                <w:szCs w:val="26"/>
              </w:rPr>
            </w:pPr>
            <w:r w:rsidRPr="004801FE">
              <w:rPr>
                <w:rFonts w:ascii="Times New Roman" w:hAnsi="Times New Roman"/>
                <w:sz w:val="26"/>
                <w:szCs w:val="26"/>
              </w:rPr>
              <w:t>0</w:t>
            </w:r>
          </w:p>
        </w:tc>
      </w:tr>
      <w:tr w:rsidR="003D606A" w:rsidRPr="004801FE" w:rsidTr="007674D5">
        <w:tc>
          <w:tcPr>
            <w:tcW w:w="2014" w:type="dxa"/>
            <w:tcBorders>
              <w:top w:val="single" w:sz="4" w:space="0" w:color="auto"/>
              <w:left w:val="single" w:sz="4" w:space="0" w:color="auto"/>
              <w:bottom w:val="single" w:sz="4" w:space="0" w:color="auto"/>
              <w:right w:val="single" w:sz="4" w:space="0" w:color="auto"/>
            </w:tcBorders>
            <w:vAlign w:val="center"/>
            <w:hideMark/>
          </w:tcPr>
          <w:p w:rsidR="00963B48" w:rsidRPr="004801FE" w:rsidRDefault="00963B48" w:rsidP="004801FE">
            <w:pPr>
              <w:spacing w:after="0" w:line="312" w:lineRule="auto"/>
              <w:jc w:val="center"/>
              <w:rPr>
                <w:rFonts w:ascii="Times New Roman" w:hAnsi="Times New Roman"/>
                <w:sz w:val="26"/>
                <w:szCs w:val="26"/>
              </w:rPr>
            </w:pPr>
            <w:r w:rsidRPr="004801FE">
              <w:rPr>
                <w:rFonts w:ascii="Times New Roman" w:hAnsi="Times New Roman"/>
                <w:sz w:val="26"/>
                <w:szCs w:val="26"/>
              </w:rPr>
              <w:t>Giáo viên</w:t>
            </w:r>
          </w:p>
        </w:tc>
        <w:tc>
          <w:tcPr>
            <w:tcW w:w="1260" w:type="dxa"/>
            <w:tcBorders>
              <w:top w:val="single" w:sz="4" w:space="0" w:color="auto"/>
              <w:left w:val="single" w:sz="4" w:space="0" w:color="auto"/>
              <w:bottom w:val="single" w:sz="4" w:space="0" w:color="auto"/>
              <w:right w:val="single" w:sz="4" w:space="0" w:color="auto"/>
            </w:tcBorders>
            <w:vAlign w:val="center"/>
            <w:hideMark/>
          </w:tcPr>
          <w:p w:rsidR="00963B48" w:rsidRPr="004801FE" w:rsidRDefault="00720C1F" w:rsidP="004801FE">
            <w:pPr>
              <w:spacing w:after="0" w:line="312" w:lineRule="auto"/>
              <w:jc w:val="center"/>
              <w:rPr>
                <w:rFonts w:ascii="Times New Roman" w:hAnsi="Times New Roman"/>
                <w:sz w:val="26"/>
                <w:szCs w:val="26"/>
              </w:rPr>
            </w:pPr>
            <w:r>
              <w:rPr>
                <w:rFonts w:ascii="Times New Roman" w:hAnsi="Times New Roman"/>
                <w:sz w:val="26"/>
                <w:szCs w:val="26"/>
              </w:rPr>
              <w:t>25</w:t>
            </w:r>
          </w:p>
        </w:tc>
        <w:tc>
          <w:tcPr>
            <w:tcW w:w="630" w:type="dxa"/>
            <w:tcBorders>
              <w:top w:val="single" w:sz="4" w:space="0" w:color="auto"/>
              <w:left w:val="single" w:sz="4" w:space="0" w:color="auto"/>
              <w:bottom w:val="single" w:sz="4" w:space="0" w:color="auto"/>
              <w:right w:val="single" w:sz="4" w:space="0" w:color="auto"/>
            </w:tcBorders>
            <w:vAlign w:val="center"/>
            <w:hideMark/>
          </w:tcPr>
          <w:p w:rsidR="00963B48" w:rsidRPr="004801FE" w:rsidRDefault="00720C1F" w:rsidP="004801FE">
            <w:pPr>
              <w:spacing w:after="0" w:line="312" w:lineRule="auto"/>
              <w:jc w:val="center"/>
              <w:rPr>
                <w:rFonts w:ascii="Times New Roman" w:hAnsi="Times New Roman"/>
                <w:sz w:val="26"/>
                <w:szCs w:val="26"/>
              </w:rPr>
            </w:pPr>
            <w:r>
              <w:rPr>
                <w:rFonts w:ascii="Times New Roman" w:hAnsi="Times New Roman"/>
                <w:sz w:val="26"/>
                <w:szCs w:val="26"/>
              </w:rPr>
              <w:t>25</w:t>
            </w:r>
          </w:p>
        </w:tc>
        <w:tc>
          <w:tcPr>
            <w:tcW w:w="1260" w:type="dxa"/>
            <w:tcBorders>
              <w:top w:val="single" w:sz="4" w:space="0" w:color="auto"/>
              <w:left w:val="single" w:sz="4" w:space="0" w:color="auto"/>
              <w:bottom w:val="single" w:sz="4" w:space="0" w:color="auto"/>
              <w:right w:val="single" w:sz="4" w:space="0" w:color="auto"/>
            </w:tcBorders>
            <w:vAlign w:val="center"/>
            <w:hideMark/>
          </w:tcPr>
          <w:p w:rsidR="00963B48" w:rsidRPr="004801FE" w:rsidRDefault="004A4B99" w:rsidP="004801FE">
            <w:pPr>
              <w:spacing w:after="0" w:line="312" w:lineRule="auto"/>
              <w:jc w:val="center"/>
              <w:rPr>
                <w:rFonts w:ascii="Times New Roman" w:hAnsi="Times New Roman"/>
                <w:sz w:val="26"/>
                <w:szCs w:val="26"/>
              </w:rPr>
            </w:pPr>
            <w:r w:rsidRPr="004801FE">
              <w:rPr>
                <w:rFonts w:ascii="Times New Roman" w:hAnsi="Times New Roman"/>
                <w:sz w:val="26"/>
                <w:szCs w:val="26"/>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963B48" w:rsidRPr="004801FE" w:rsidRDefault="00720C1F" w:rsidP="004801FE">
            <w:pPr>
              <w:spacing w:after="0" w:line="312" w:lineRule="auto"/>
              <w:jc w:val="center"/>
              <w:rPr>
                <w:rFonts w:ascii="Times New Roman" w:hAnsi="Times New Roman"/>
                <w:sz w:val="26"/>
                <w:szCs w:val="26"/>
              </w:rPr>
            </w:pPr>
            <w:r>
              <w:rPr>
                <w:rFonts w:ascii="Times New Roman" w:hAnsi="Times New Roman"/>
                <w:sz w:val="26"/>
                <w:szCs w:val="26"/>
              </w:rPr>
              <w:t>6</w:t>
            </w:r>
          </w:p>
        </w:tc>
        <w:tc>
          <w:tcPr>
            <w:tcW w:w="1080" w:type="dxa"/>
            <w:tcBorders>
              <w:top w:val="single" w:sz="4" w:space="0" w:color="auto"/>
              <w:left w:val="single" w:sz="4" w:space="0" w:color="auto"/>
              <w:bottom w:val="single" w:sz="4" w:space="0" w:color="auto"/>
              <w:right w:val="single" w:sz="4" w:space="0" w:color="auto"/>
            </w:tcBorders>
            <w:vAlign w:val="center"/>
            <w:hideMark/>
          </w:tcPr>
          <w:p w:rsidR="00963B48" w:rsidRPr="004801FE" w:rsidRDefault="00720C1F" w:rsidP="004801FE">
            <w:pPr>
              <w:spacing w:after="0" w:line="312" w:lineRule="auto"/>
              <w:jc w:val="center"/>
              <w:rPr>
                <w:rFonts w:ascii="Times New Roman" w:hAnsi="Times New Roman"/>
                <w:sz w:val="26"/>
                <w:szCs w:val="26"/>
              </w:rPr>
            </w:pPr>
            <w:r>
              <w:rPr>
                <w:rFonts w:ascii="Times New Roman" w:hAnsi="Times New Roman"/>
                <w:sz w:val="26"/>
                <w:szCs w:val="26"/>
              </w:rPr>
              <w:t>18</w:t>
            </w:r>
          </w:p>
        </w:tc>
        <w:tc>
          <w:tcPr>
            <w:tcW w:w="1170" w:type="dxa"/>
            <w:tcBorders>
              <w:top w:val="single" w:sz="4" w:space="0" w:color="auto"/>
              <w:left w:val="single" w:sz="4" w:space="0" w:color="auto"/>
              <w:bottom w:val="single" w:sz="4" w:space="0" w:color="auto"/>
              <w:right w:val="single" w:sz="4" w:space="0" w:color="auto"/>
            </w:tcBorders>
          </w:tcPr>
          <w:p w:rsidR="00963B48" w:rsidRDefault="000B0A20" w:rsidP="004801FE">
            <w:pPr>
              <w:spacing w:after="0" w:line="312" w:lineRule="auto"/>
              <w:jc w:val="center"/>
              <w:rPr>
                <w:rFonts w:ascii="Times New Roman" w:hAnsi="Times New Roman"/>
                <w:sz w:val="26"/>
                <w:szCs w:val="26"/>
              </w:rPr>
            </w:pPr>
            <w:r w:rsidRPr="004801FE">
              <w:rPr>
                <w:rFonts w:ascii="Times New Roman" w:hAnsi="Times New Roman"/>
                <w:sz w:val="26"/>
                <w:szCs w:val="26"/>
              </w:rPr>
              <w:t>1</w:t>
            </w:r>
          </w:p>
          <w:p w:rsidR="00720C1F" w:rsidRPr="004801FE" w:rsidRDefault="00720C1F" w:rsidP="004801FE">
            <w:pPr>
              <w:spacing w:after="0" w:line="312" w:lineRule="auto"/>
              <w:jc w:val="center"/>
              <w:rPr>
                <w:rFonts w:ascii="Times New Roman" w:hAnsi="Times New Roman"/>
                <w:sz w:val="26"/>
                <w:szCs w:val="26"/>
              </w:rPr>
            </w:pPr>
            <w:r>
              <w:rPr>
                <w:rFonts w:ascii="Times New Roman" w:hAnsi="Times New Roman"/>
                <w:sz w:val="26"/>
                <w:szCs w:val="26"/>
              </w:rPr>
              <w:t>(Đang học)</w:t>
            </w:r>
          </w:p>
        </w:tc>
      </w:tr>
      <w:tr w:rsidR="003D606A" w:rsidRPr="004801FE" w:rsidTr="007674D5">
        <w:trPr>
          <w:trHeight w:val="368"/>
        </w:trPr>
        <w:tc>
          <w:tcPr>
            <w:tcW w:w="2014" w:type="dxa"/>
            <w:tcBorders>
              <w:top w:val="single" w:sz="4" w:space="0" w:color="auto"/>
              <w:left w:val="single" w:sz="4" w:space="0" w:color="auto"/>
              <w:bottom w:val="single" w:sz="4" w:space="0" w:color="auto"/>
              <w:right w:val="single" w:sz="4" w:space="0" w:color="auto"/>
            </w:tcBorders>
            <w:vAlign w:val="center"/>
            <w:hideMark/>
          </w:tcPr>
          <w:p w:rsidR="00963B48" w:rsidRPr="004801FE" w:rsidRDefault="00963B48" w:rsidP="004801FE">
            <w:pPr>
              <w:spacing w:after="0" w:line="312" w:lineRule="auto"/>
              <w:jc w:val="center"/>
              <w:rPr>
                <w:rFonts w:ascii="Times New Roman" w:hAnsi="Times New Roman"/>
                <w:sz w:val="26"/>
                <w:szCs w:val="26"/>
              </w:rPr>
            </w:pPr>
            <w:r w:rsidRPr="004801FE">
              <w:rPr>
                <w:rFonts w:ascii="Times New Roman" w:hAnsi="Times New Roman"/>
                <w:sz w:val="26"/>
                <w:szCs w:val="26"/>
              </w:rPr>
              <w:t>Tổng cộng</w:t>
            </w:r>
          </w:p>
        </w:tc>
        <w:tc>
          <w:tcPr>
            <w:tcW w:w="1260" w:type="dxa"/>
            <w:tcBorders>
              <w:top w:val="single" w:sz="4" w:space="0" w:color="auto"/>
              <w:left w:val="single" w:sz="4" w:space="0" w:color="auto"/>
              <w:bottom w:val="single" w:sz="4" w:space="0" w:color="auto"/>
              <w:right w:val="single" w:sz="4" w:space="0" w:color="auto"/>
            </w:tcBorders>
            <w:vAlign w:val="center"/>
            <w:hideMark/>
          </w:tcPr>
          <w:p w:rsidR="00963B48" w:rsidRPr="004801FE" w:rsidRDefault="00720C1F" w:rsidP="004801FE">
            <w:pPr>
              <w:spacing w:after="0" w:line="312" w:lineRule="auto"/>
              <w:jc w:val="center"/>
              <w:rPr>
                <w:rFonts w:ascii="Times New Roman" w:hAnsi="Times New Roman"/>
                <w:b/>
                <w:sz w:val="26"/>
                <w:szCs w:val="26"/>
              </w:rPr>
            </w:pPr>
            <w:r>
              <w:rPr>
                <w:rFonts w:ascii="Times New Roman" w:hAnsi="Times New Roman"/>
                <w:b/>
                <w:sz w:val="26"/>
                <w:szCs w:val="26"/>
              </w:rPr>
              <w:t>27</w:t>
            </w:r>
          </w:p>
        </w:tc>
        <w:tc>
          <w:tcPr>
            <w:tcW w:w="630" w:type="dxa"/>
            <w:tcBorders>
              <w:top w:val="single" w:sz="4" w:space="0" w:color="auto"/>
              <w:left w:val="single" w:sz="4" w:space="0" w:color="auto"/>
              <w:bottom w:val="single" w:sz="4" w:space="0" w:color="auto"/>
              <w:right w:val="single" w:sz="4" w:space="0" w:color="auto"/>
            </w:tcBorders>
            <w:vAlign w:val="center"/>
            <w:hideMark/>
          </w:tcPr>
          <w:p w:rsidR="00963B48" w:rsidRPr="004801FE" w:rsidRDefault="00720C1F" w:rsidP="004801FE">
            <w:pPr>
              <w:spacing w:after="0" w:line="312" w:lineRule="auto"/>
              <w:jc w:val="center"/>
              <w:rPr>
                <w:rFonts w:ascii="Times New Roman" w:hAnsi="Times New Roman"/>
                <w:b/>
                <w:sz w:val="26"/>
                <w:szCs w:val="26"/>
              </w:rPr>
            </w:pPr>
            <w:r>
              <w:rPr>
                <w:rFonts w:ascii="Times New Roman" w:hAnsi="Times New Roman"/>
                <w:b/>
                <w:sz w:val="26"/>
                <w:szCs w:val="26"/>
              </w:rPr>
              <w:t>27</w:t>
            </w:r>
          </w:p>
        </w:tc>
        <w:tc>
          <w:tcPr>
            <w:tcW w:w="1260" w:type="dxa"/>
            <w:tcBorders>
              <w:top w:val="single" w:sz="4" w:space="0" w:color="auto"/>
              <w:left w:val="single" w:sz="4" w:space="0" w:color="auto"/>
              <w:bottom w:val="single" w:sz="4" w:space="0" w:color="auto"/>
              <w:right w:val="single" w:sz="4" w:space="0" w:color="auto"/>
            </w:tcBorders>
            <w:vAlign w:val="center"/>
            <w:hideMark/>
          </w:tcPr>
          <w:p w:rsidR="00963B48" w:rsidRPr="004801FE" w:rsidRDefault="004A4B99" w:rsidP="004801FE">
            <w:pPr>
              <w:spacing w:after="0" w:line="312" w:lineRule="auto"/>
              <w:jc w:val="center"/>
              <w:rPr>
                <w:rFonts w:ascii="Times New Roman" w:hAnsi="Times New Roman"/>
                <w:b/>
                <w:sz w:val="26"/>
                <w:szCs w:val="26"/>
              </w:rPr>
            </w:pPr>
            <w:r w:rsidRPr="004801FE">
              <w:rPr>
                <w:rFonts w:ascii="Times New Roman" w:hAnsi="Times New Roman"/>
                <w:b/>
                <w:sz w:val="26"/>
                <w:szCs w:val="26"/>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963B48" w:rsidRPr="004801FE" w:rsidRDefault="00720C1F" w:rsidP="004801FE">
            <w:pPr>
              <w:spacing w:after="0" w:line="312" w:lineRule="auto"/>
              <w:jc w:val="center"/>
              <w:rPr>
                <w:rFonts w:ascii="Times New Roman" w:hAnsi="Times New Roman"/>
                <w:b/>
                <w:sz w:val="26"/>
                <w:szCs w:val="26"/>
              </w:rPr>
            </w:pPr>
            <w:r>
              <w:rPr>
                <w:rFonts w:ascii="Times New Roman" w:hAnsi="Times New Roman"/>
                <w:b/>
                <w:sz w:val="26"/>
                <w:szCs w:val="26"/>
              </w:rPr>
              <w:t>6</w:t>
            </w:r>
          </w:p>
        </w:tc>
        <w:tc>
          <w:tcPr>
            <w:tcW w:w="1080" w:type="dxa"/>
            <w:tcBorders>
              <w:top w:val="single" w:sz="4" w:space="0" w:color="auto"/>
              <w:left w:val="single" w:sz="4" w:space="0" w:color="auto"/>
              <w:bottom w:val="single" w:sz="4" w:space="0" w:color="auto"/>
              <w:right w:val="single" w:sz="4" w:space="0" w:color="auto"/>
            </w:tcBorders>
            <w:vAlign w:val="center"/>
            <w:hideMark/>
          </w:tcPr>
          <w:p w:rsidR="00963B48" w:rsidRPr="004801FE" w:rsidRDefault="00720C1F" w:rsidP="004801FE">
            <w:pPr>
              <w:spacing w:after="0" w:line="312" w:lineRule="auto"/>
              <w:jc w:val="center"/>
              <w:rPr>
                <w:rFonts w:ascii="Times New Roman" w:hAnsi="Times New Roman"/>
                <w:b/>
                <w:sz w:val="26"/>
                <w:szCs w:val="26"/>
              </w:rPr>
            </w:pPr>
            <w:r>
              <w:rPr>
                <w:rFonts w:ascii="Times New Roman" w:hAnsi="Times New Roman"/>
                <w:b/>
                <w:sz w:val="26"/>
                <w:szCs w:val="26"/>
              </w:rPr>
              <w:t>20</w:t>
            </w:r>
          </w:p>
        </w:tc>
        <w:tc>
          <w:tcPr>
            <w:tcW w:w="1170" w:type="dxa"/>
            <w:tcBorders>
              <w:top w:val="single" w:sz="4" w:space="0" w:color="auto"/>
              <w:left w:val="single" w:sz="4" w:space="0" w:color="auto"/>
              <w:bottom w:val="single" w:sz="4" w:space="0" w:color="auto"/>
              <w:right w:val="single" w:sz="4" w:space="0" w:color="auto"/>
            </w:tcBorders>
          </w:tcPr>
          <w:p w:rsidR="00963B48" w:rsidRPr="004801FE" w:rsidRDefault="000B0A20" w:rsidP="004801FE">
            <w:pPr>
              <w:spacing w:after="0" w:line="312" w:lineRule="auto"/>
              <w:jc w:val="center"/>
              <w:rPr>
                <w:rFonts w:ascii="Times New Roman" w:hAnsi="Times New Roman"/>
                <w:b/>
                <w:sz w:val="26"/>
                <w:szCs w:val="26"/>
              </w:rPr>
            </w:pPr>
            <w:r w:rsidRPr="004801FE">
              <w:rPr>
                <w:rFonts w:ascii="Times New Roman" w:hAnsi="Times New Roman"/>
                <w:b/>
                <w:sz w:val="26"/>
                <w:szCs w:val="26"/>
              </w:rPr>
              <w:t>1</w:t>
            </w:r>
          </w:p>
        </w:tc>
      </w:tr>
    </w:tbl>
    <w:p w:rsidR="00963B48" w:rsidRPr="004801FE" w:rsidRDefault="00963B48" w:rsidP="004801FE">
      <w:pPr>
        <w:spacing w:after="0" w:line="312" w:lineRule="auto"/>
        <w:rPr>
          <w:rFonts w:ascii="Times New Roman" w:hAnsi="Times New Roman"/>
          <w:b/>
          <w:sz w:val="26"/>
          <w:szCs w:val="26"/>
        </w:rPr>
      </w:pPr>
    </w:p>
    <w:p w:rsidR="00963B48" w:rsidRPr="004801FE" w:rsidRDefault="0083398B" w:rsidP="0083398B">
      <w:pPr>
        <w:spacing w:after="0" w:line="312" w:lineRule="auto"/>
        <w:ind w:firstLine="450"/>
        <w:jc w:val="both"/>
        <w:rPr>
          <w:rFonts w:ascii="Times New Roman" w:hAnsi="Times New Roman"/>
          <w:b/>
          <w:sz w:val="26"/>
          <w:szCs w:val="26"/>
        </w:rPr>
      </w:pPr>
      <w:r>
        <w:rPr>
          <w:rFonts w:ascii="Times New Roman" w:hAnsi="Times New Roman"/>
          <w:b/>
          <w:sz w:val="26"/>
          <w:szCs w:val="26"/>
        </w:rPr>
        <w:t xml:space="preserve">  </w:t>
      </w:r>
      <w:r w:rsidR="00963B48" w:rsidRPr="004801FE">
        <w:rPr>
          <w:rFonts w:ascii="Times New Roman" w:hAnsi="Times New Roman"/>
          <w:b/>
          <w:sz w:val="26"/>
          <w:szCs w:val="26"/>
        </w:rPr>
        <w:t>2. Đăc điểm của đơn vị:</w:t>
      </w:r>
    </w:p>
    <w:p w:rsidR="00C751C2" w:rsidRPr="007F2911" w:rsidRDefault="00C751C2" w:rsidP="00787351">
      <w:pPr>
        <w:spacing w:after="0" w:line="312" w:lineRule="auto"/>
        <w:ind w:firstLine="567"/>
        <w:jc w:val="both"/>
        <w:rPr>
          <w:rFonts w:ascii="Times New Roman" w:hAnsi="Times New Roman"/>
          <w:b/>
          <w:sz w:val="26"/>
          <w:szCs w:val="26"/>
        </w:rPr>
      </w:pPr>
      <w:r w:rsidRPr="007F2911">
        <w:rPr>
          <w:rFonts w:ascii="Times New Roman" w:hAnsi="Times New Roman"/>
          <w:b/>
          <w:sz w:val="26"/>
          <w:szCs w:val="26"/>
        </w:rPr>
        <w:t>2.1 Thuận lợi:</w:t>
      </w:r>
    </w:p>
    <w:p w:rsidR="00963B48" w:rsidRPr="004801FE" w:rsidRDefault="00963B48" w:rsidP="007F2911">
      <w:pPr>
        <w:spacing w:after="0" w:line="312" w:lineRule="auto"/>
        <w:ind w:firstLine="567"/>
        <w:jc w:val="both"/>
        <w:rPr>
          <w:rFonts w:ascii="Times New Roman" w:hAnsi="Times New Roman"/>
          <w:sz w:val="26"/>
          <w:szCs w:val="26"/>
        </w:rPr>
      </w:pPr>
      <w:r w:rsidRPr="004801FE">
        <w:rPr>
          <w:rFonts w:ascii="Times New Roman" w:hAnsi="Times New Roman"/>
          <w:sz w:val="26"/>
          <w:szCs w:val="26"/>
        </w:rPr>
        <w:t>Độ</w:t>
      </w:r>
      <w:r w:rsidR="00F90C92" w:rsidRPr="004801FE">
        <w:rPr>
          <w:rFonts w:ascii="Times New Roman" w:hAnsi="Times New Roman"/>
          <w:sz w:val="26"/>
          <w:szCs w:val="26"/>
        </w:rPr>
        <w:t>i ngũ c</w:t>
      </w:r>
      <w:r w:rsidRPr="004801FE">
        <w:rPr>
          <w:rFonts w:ascii="Times New Roman" w:hAnsi="Times New Roman"/>
          <w:sz w:val="26"/>
          <w:szCs w:val="26"/>
        </w:rPr>
        <w:t xml:space="preserve">án bộ quản lý và giáo viên toàn bộ là nữ, có trình độ chuyên môn đạt chuẩn, trên chuẩn </w:t>
      </w:r>
      <w:r w:rsidR="00720C1F">
        <w:rPr>
          <w:rFonts w:ascii="Times New Roman" w:hAnsi="Times New Roman"/>
          <w:sz w:val="26"/>
          <w:szCs w:val="26"/>
        </w:rPr>
        <w:t>27/27</w:t>
      </w:r>
      <w:r w:rsidRPr="004801FE">
        <w:rPr>
          <w:rFonts w:ascii="Times New Roman" w:hAnsi="Times New Roman"/>
          <w:sz w:val="26"/>
          <w:szCs w:val="26"/>
        </w:rPr>
        <w:t xml:space="preserve"> người tỷ lệ 100%.</w:t>
      </w:r>
    </w:p>
    <w:p w:rsidR="00963B48" w:rsidRPr="004801FE" w:rsidRDefault="007F6AA3" w:rsidP="007F2911">
      <w:pPr>
        <w:spacing w:after="0" w:line="312" w:lineRule="auto"/>
        <w:ind w:firstLine="567"/>
        <w:jc w:val="both"/>
        <w:rPr>
          <w:rFonts w:ascii="Times New Roman" w:hAnsi="Times New Roman"/>
          <w:sz w:val="26"/>
          <w:szCs w:val="26"/>
        </w:rPr>
      </w:pPr>
      <w:r>
        <w:rPr>
          <w:rFonts w:ascii="Times New Roman" w:hAnsi="Times New Roman"/>
          <w:sz w:val="26"/>
          <w:szCs w:val="26"/>
        </w:rPr>
        <w:lastRenderedPageBreak/>
        <w:t>Đa số g</w:t>
      </w:r>
      <w:r w:rsidR="0047398F" w:rsidRPr="004801FE">
        <w:rPr>
          <w:rFonts w:ascii="Times New Roman" w:hAnsi="Times New Roman"/>
          <w:sz w:val="26"/>
          <w:szCs w:val="26"/>
        </w:rPr>
        <w:t>iáo viên</w:t>
      </w:r>
      <w:r w:rsidR="00963B48" w:rsidRPr="004801FE">
        <w:rPr>
          <w:rFonts w:ascii="Times New Roman" w:hAnsi="Times New Roman"/>
          <w:sz w:val="26"/>
          <w:szCs w:val="26"/>
        </w:rPr>
        <w:t xml:space="preserve"> sử dụng thành thạo máy vi tính, có khả năng truy cập các thông tin trên mạng về chuyên môn.</w:t>
      </w:r>
    </w:p>
    <w:p w:rsidR="00F95764" w:rsidRPr="004801FE" w:rsidRDefault="00963B48" w:rsidP="007F2911">
      <w:pPr>
        <w:spacing w:after="0" w:line="312" w:lineRule="auto"/>
        <w:ind w:firstLine="567"/>
        <w:jc w:val="both"/>
        <w:rPr>
          <w:rFonts w:ascii="Times New Roman" w:hAnsi="Times New Roman"/>
          <w:sz w:val="26"/>
          <w:szCs w:val="26"/>
        </w:rPr>
      </w:pPr>
      <w:r w:rsidRPr="004801FE">
        <w:rPr>
          <w:rFonts w:ascii="Times New Roman" w:hAnsi="Times New Roman"/>
          <w:sz w:val="26"/>
          <w:szCs w:val="26"/>
        </w:rPr>
        <w:t>Độ</w:t>
      </w:r>
      <w:r w:rsidR="00F90C92" w:rsidRPr="004801FE">
        <w:rPr>
          <w:rFonts w:ascii="Times New Roman" w:hAnsi="Times New Roman"/>
          <w:sz w:val="26"/>
          <w:szCs w:val="26"/>
        </w:rPr>
        <w:t>i ngũ c</w:t>
      </w:r>
      <w:r w:rsidRPr="004801FE">
        <w:rPr>
          <w:rFonts w:ascii="Times New Roman" w:hAnsi="Times New Roman"/>
          <w:sz w:val="26"/>
          <w:szCs w:val="26"/>
        </w:rPr>
        <w:t>án bộ quản lý và giáo viên đều công tác tại trường nên việc trao đổi học tập về chuyên môn có thời gian như thảo luận, dự giờ, họp nhóm, tự học, tự nghiên cứu….</w:t>
      </w:r>
    </w:p>
    <w:p w:rsidR="0055102A" w:rsidRPr="007F2911" w:rsidRDefault="0055102A" w:rsidP="007F2911">
      <w:pPr>
        <w:spacing w:after="0" w:line="312" w:lineRule="auto"/>
        <w:ind w:firstLine="567"/>
        <w:jc w:val="both"/>
        <w:rPr>
          <w:rFonts w:ascii="Times New Roman" w:hAnsi="Times New Roman"/>
          <w:b/>
          <w:sz w:val="26"/>
          <w:szCs w:val="26"/>
        </w:rPr>
      </w:pPr>
      <w:r w:rsidRPr="007F2911">
        <w:rPr>
          <w:rFonts w:ascii="Times New Roman" w:hAnsi="Times New Roman"/>
          <w:b/>
          <w:sz w:val="26"/>
          <w:szCs w:val="26"/>
        </w:rPr>
        <w:t>2.2 Khó khăn:</w:t>
      </w:r>
    </w:p>
    <w:p w:rsidR="00267177" w:rsidRDefault="000B0A20" w:rsidP="007F2911">
      <w:pPr>
        <w:spacing w:after="0" w:line="312" w:lineRule="auto"/>
        <w:ind w:firstLine="567"/>
        <w:jc w:val="both"/>
        <w:rPr>
          <w:rFonts w:ascii="Times New Roman" w:hAnsi="Times New Roman"/>
          <w:sz w:val="26"/>
          <w:szCs w:val="26"/>
        </w:rPr>
      </w:pPr>
      <w:r w:rsidRPr="004801FE">
        <w:rPr>
          <w:rFonts w:ascii="Times New Roman" w:hAnsi="Times New Roman"/>
          <w:sz w:val="26"/>
          <w:szCs w:val="26"/>
        </w:rPr>
        <w:t xml:space="preserve">Một số giáo viên mới tuyển dụng chưa có nhiều kinh nghiệm trong </w:t>
      </w:r>
      <w:r w:rsidR="0047398F" w:rsidRPr="004801FE">
        <w:rPr>
          <w:rFonts w:ascii="Times New Roman" w:hAnsi="Times New Roman"/>
          <w:sz w:val="26"/>
          <w:szCs w:val="26"/>
        </w:rPr>
        <w:t>việc học bồi dưỡng về chuyên môn chăm sóc, giáo dục.</w:t>
      </w:r>
    </w:p>
    <w:p w:rsidR="007F6AA3" w:rsidRPr="004801FE" w:rsidRDefault="007F6AA3" w:rsidP="007F2911">
      <w:pPr>
        <w:spacing w:after="0" w:line="312" w:lineRule="auto"/>
        <w:ind w:firstLine="567"/>
        <w:jc w:val="both"/>
        <w:rPr>
          <w:rFonts w:ascii="Times New Roman" w:hAnsi="Times New Roman"/>
          <w:sz w:val="26"/>
          <w:szCs w:val="26"/>
        </w:rPr>
      </w:pPr>
      <w:r>
        <w:rPr>
          <w:rFonts w:ascii="Times New Roman" w:hAnsi="Times New Roman"/>
          <w:sz w:val="26"/>
          <w:szCs w:val="26"/>
        </w:rPr>
        <w:t>Một số ít giáo viên lớn tuổi truy cập thông tin trên mạng còn chậm.</w:t>
      </w:r>
    </w:p>
    <w:p w:rsidR="00963B48" w:rsidRPr="004801FE" w:rsidRDefault="00963B48" w:rsidP="0083398B">
      <w:pPr>
        <w:spacing w:after="0" w:line="312" w:lineRule="auto"/>
        <w:ind w:firstLine="567"/>
        <w:rPr>
          <w:rFonts w:ascii="Times New Roman" w:hAnsi="Times New Roman"/>
          <w:sz w:val="26"/>
          <w:szCs w:val="26"/>
        </w:rPr>
      </w:pPr>
      <w:r w:rsidRPr="004801FE">
        <w:rPr>
          <w:rFonts w:ascii="Times New Roman" w:hAnsi="Times New Roman"/>
          <w:b/>
          <w:sz w:val="26"/>
          <w:szCs w:val="26"/>
        </w:rPr>
        <w:t>II</w:t>
      </w:r>
      <w:r w:rsidRPr="004801FE">
        <w:rPr>
          <w:rFonts w:ascii="Times New Roman" w:hAnsi="Times New Roman"/>
          <w:b/>
          <w:sz w:val="26"/>
          <w:szCs w:val="26"/>
          <w:lang w:val="vi-VN"/>
        </w:rPr>
        <w:t>. N</w:t>
      </w:r>
      <w:r w:rsidRPr="004801FE">
        <w:rPr>
          <w:rFonts w:ascii="Times New Roman" w:hAnsi="Times New Roman"/>
          <w:b/>
          <w:sz w:val="26"/>
          <w:szCs w:val="26"/>
        </w:rPr>
        <w:t>ội dung, thời lượng bồi dưỡng:</w:t>
      </w:r>
    </w:p>
    <w:p w:rsidR="007F2911" w:rsidRDefault="007F2911" w:rsidP="0083398B">
      <w:pPr>
        <w:widowControl w:val="0"/>
        <w:spacing w:after="0" w:line="312" w:lineRule="auto"/>
        <w:ind w:firstLine="567"/>
        <w:rPr>
          <w:rFonts w:ascii="Times New Roman" w:eastAsia="Times New Roman" w:hAnsi="Times New Roman"/>
          <w:b/>
          <w:bCs/>
          <w:color w:val="000000"/>
          <w:sz w:val="26"/>
          <w:szCs w:val="26"/>
          <w:lang w:val="vi-VN" w:eastAsia="vi-VN" w:bidi="vi-VN"/>
        </w:rPr>
      </w:pPr>
      <w:r>
        <w:rPr>
          <w:rFonts w:ascii="Times New Roman" w:eastAsia="Times New Roman" w:hAnsi="Times New Roman"/>
          <w:b/>
          <w:bCs/>
          <w:color w:val="000000"/>
          <w:sz w:val="26"/>
          <w:szCs w:val="26"/>
          <w:lang w:eastAsia="vi-VN" w:bidi="vi-VN"/>
        </w:rPr>
        <w:t>1.</w:t>
      </w:r>
      <w:r w:rsidR="0047398F" w:rsidRPr="004801FE">
        <w:rPr>
          <w:rFonts w:ascii="Times New Roman" w:eastAsia="Times New Roman" w:hAnsi="Times New Roman"/>
          <w:b/>
          <w:bCs/>
          <w:color w:val="000000"/>
          <w:sz w:val="26"/>
          <w:szCs w:val="26"/>
          <w:lang w:val="vi-VN" w:eastAsia="vi-VN" w:bidi="vi-VN"/>
        </w:rPr>
        <w:t>Thời gian bồi</w:t>
      </w:r>
      <w:r w:rsidR="0047398F" w:rsidRPr="0047398F">
        <w:rPr>
          <w:rFonts w:ascii="Times New Roman" w:eastAsia="Times New Roman" w:hAnsi="Times New Roman"/>
          <w:b/>
          <w:bCs/>
          <w:color w:val="000000"/>
          <w:sz w:val="26"/>
          <w:szCs w:val="26"/>
          <w:lang w:val="vi-VN" w:eastAsia="vi-VN" w:bidi="vi-VN"/>
        </w:rPr>
        <w:t xml:space="preserve"> dưỡng: </w:t>
      </w:r>
    </w:p>
    <w:p w:rsidR="0047398F" w:rsidRPr="0047398F" w:rsidRDefault="0047398F" w:rsidP="007F2911">
      <w:pPr>
        <w:widowControl w:val="0"/>
        <w:spacing w:after="0" w:line="312" w:lineRule="auto"/>
        <w:ind w:firstLine="567"/>
        <w:rPr>
          <w:rFonts w:ascii="Times New Roman" w:eastAsia="Times New Roman" w:hAnsi="Times New Roman"/>
          <w:color w:val="000000"/>
          <w:sz w:val="26"/>
          <w:szCs w:val="26"/>
          <w:lang w:val="vi-VN" w:eastAsia="vi-VN" w:bidi="vi-VN"/>
        </w:rPr>
      </w:pPr>
      <w:r w:rsidRPr="0047398F">
        <w:rPr>
          <w:rFonts w:ascii="Times New Roman" w:eastAsia="Times New Roman" w:hAnsi="Times New Roman"/>
          <w:bCs/>
          <w:color w:val="000000"/>
          <w:sz w:val="26"/>
          <w:szCs w:val="26"/>
          <w:lang w:val="vi-VN" w:eastAsia="vi-VN" w:bidi="vi-VN"/>
        </w:rPr>
        <w:t>T</w:t>
      </w:r>
      <w:r w:rsidRPr="007F2911">
        <w:rPr>
          <w:rFonts w:ascii="Times New Roman" w:eastAsia="Times New Roman" w:hAnsi="Times New Roman"/>
          <w:bCs/>
          <w:color w:val="000000"/>
          <w:sz w:val="26"/>
          <w:szCs w:val="26"/>
          <w:lang w:eastAsia="vi-VN" w:bidi="vi-VN"/>
        </w:rPr>
        <w:t>hực hiện đến hết tháng 12 năm 2022 (theo sự chỉ đạo của cấp trên).</w:t>
      </w:r>
    </w:p>
    <w:p w:rsidR="0047398F" w:rsidRPr="0047398F" w:rsidRDefault="007F2911" w:rsidP="0083398B">
      <w:pPr>
        <w:widowControl w:val="0"/>
        <w:spacing w:after="0" w:line="312" w:lineRule="auto"/>
        <w:ind w:firstLine="567"/>
        <w:rPr>
          <w:rFonts w:ascii="Times New Roman" w:eastAsia="Times New Roman" w:hAnsi="Times New Roman"/>
          <w:color w:val="000000"/>
          <w:sz w:val="26"/>
          <w:szCs w:val="26"/>
          <w:lang w:val="vi-VN" w:eastAsia="vi-VN" w:bidi="vi-VN"/>
        </w:rPr>
      </w:pPr>
      <w:r>
        <w:rPr>
          <w:rFonts w:ascii="Times New Roman" w:eastAsia="Times New Roman" w:hAnsi="Times New Roman"/>
          <w:b/>
          <w:bCs/>
          <w:color w:val="000000"/>
          <w:sz w:val="26"/>
          <w:szCs w:val="26"/>
          <w:lang w:eastAsia="vi-VN" w:bidi="vi-VN"/>
        </w:rPr>
        <w:t>2.</w:t>
      </w:r>
      <w:r w:rsidR="0047398F" w:rsidRPr="0047398F">
        <w:rPr>
          <w:rFonts w:ascii="Times New Roman" w:eastAsia="Times New Roman" w:hAnsi="Times New Roman"/>
          <w:b/>
          <w:bCs/>
          <w:color w:val="000000"/>
          <w:sz w:val="26"/>
          <w:szCs w:val="26"/>
          <w:lang w:val="vi-VN" w:eastAsia="vi-VN" w:bidi="vi-VN"/>
        </w:rPr>
        <w:t xml:space="preserve">Nội dung </w:t>
      </w:r>
      <w:r w:rsidR="0047398F" w:rsidRPr="004801FE">
        <w:rPr>
          <w:rFonts w:ascii="Times New Roman" w:eastAsia="Times New Roman" w:hAnsi="Times New Roman"/>
          <w:b/>
          <w:bCs/>
          <w:color w:val="000000"/>
          <w:sz w:val="26"/>
          <w:szCs w:val="26"/>
          <w:lang w:eastAsia="vi-VN" w:bidi="vi-VN"/>
        </w:rPr>
        <w:t>bồi dưỡng:</w:t>
      </w:r>
    </w:p>
    <w:p w:rsidR="0047398F" w:rsidRPr="0047398F" w:rsidRDefault="0047398F" w:rsidP="0083398B">
      <w:pPr>
        <w:widowControl w:val="0"/>
        <w:spacing w:after="0" w:line="312" w:lineRule="auto"/>
        <w:ind w:firstLine="567"/>
        <w:rPr>
          <w:rFonts w:ascii="Times New Roman" w:eastAsia="Times New Roman" w:hAnsi="Times New Roman"/>
          <w:color w:val="000000"/>
          <w:sz w:val="26"/>
          <w:szCs w:val="26"/>
          <w:lang w:val="vi-VN" w:eastAsia="vi-VN" w:bidi="vi-VN"/>
        </w:rPr>
      </w:pPr>
      <w:r w:rsidRPr="0047398F">
        <w:rPr>
          <w:rFonts w:ascii="Times New Roman" w:eastAsia="Times New Roman" w:hAnsi="Times New Roman"/>
          <w:b/>
          <w:bCs/>
          <w:color w:val="000000"/>
          <w:sz w:val="26"/>
          <w:szCs w:val="26"/>
          <w:lang w:val="vi-VN" w:eastAsia="vi-VN" w:bidi="vi-VN"/>
        </w:rPr>
        <w:t>2.1. Nội dung bôi dưỡng thường xuyên của giáo viên</w:t>
      </w: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1493"/>
        <w:gridCol w:w="4603"/>
        <w:gridCol w:w="1075"/>
        <w:gridCol w:w="1094"/>
      </w:tblGrid>
      <w:tr w:rsidR="0047398F" w:rsidRPr="0047398F" w:rsidTr="006F1E1D">
        <w:trPr>
          <w:trHeight w:hRule="exact" w:val="504"/>
          <w:jc w:val="center"/>
        </w:trPr>
        <w:tc>
          <w:tcPr>
            <w:tcW w:w="677" w:type="dxa"/>
            <w:tcBorders>
              <w:top w:val="single" w:sz="4" w:space="0" w:color="auto"/>
              <w:left w:val="single" w:sz="4" w:space="0" w:color="auto"/>
            </w:tcBorders>
            <w:shd w:val="clear" w:color="auto" w:fill="FFFFFF"/>
            <w:vAlign w:val="center"/>
          </w:tcPr>
          <w:p w:rsidR="0047398F" w:rsidRPr="0047398F" w:rsidRDefault="0047398F" w:rsidP="004801FE">
            <w:pPr>
              <w:widowControl w:val="0"/>
              <w:spacing w:after="0" w:line="312" w:lineRule="auto"/>
              <w:jc w:val="center"/>
              <w:rPr>
                <w:rFonts w:ascii="Times New Roman" w:eastAsia="Times New Roman" w:hAnsi="Times New Roman"/>
                <w:color w:val="000000"/>
                <w:sz w:val="26"/>
                <w:szCs w:val="26"/>
                <w:lang w:val="vi-VN" w:eastAsia="vi-VN" w:bidi="vi-VN"/>
              </w:rPr>
            </w:pPr>
            <w:r w:rsidRPr="0047398F">
              <w:rPr>
                <w:rFonts w:ascii="Times New Roman" w:eastAsia="Times New Roman" w:hAnsi="Times New Roman"/>
                <w:b/>
                <w:bCs/>
                <w:color w:val="000000"/>
                <w:sz w:val="26"/>
                <w:szCs w:val="26"/>
                <w:lang w:val="vi-VN" w:eastAsia="vi-VN" w:bidi="vi-VN"/>
              </w:rPr>
              <w:t>STT</w:t>
            </w:r>
          </w:p>
        </w:tc>
        <w:tc>
          <w:tcPr>
            <w:tcW w:w="1493" w:type="dxa"/>
            <w:tcBorders>
              <w:top w:val="single" w:sz="4" w:space="0" w:color="auto"/>
              <w:left w:val="single" w:sz="4" w:space="0" w:color="auto"/>
            </w:tcBorders>
            <w:shd w:val="clear" w:color="auto" w:fill="FFFFFF"/>
            <w:vAlign w:val="center"/>
          </w:tcPr>
          <w:p w:rsidR="0047398F" w:rsidRPr="0047398F" w:rsidRDefault="0047398F" w:rsidP="004801FE">
            <w:pPr>
              <w:widowControl w:val="0"/>
              <w:spacing w:after="0" w:line="312" w:lineRule="auto"/>
              <w:rPr>
                <w:rFonts w:ascii="Times New Roman" w:eastAsia="Times New Roman" w:hAnsi="Times New Roman"/>
                <w:color w:val="000000"/>
                <w:sz w:val="26"/>
                <w:szCs w:val="26"/>
                <w:lang w:val="vi-VN" w:eastAsia="vi-VN" w:bidi="vi-VN"/>
              </w:rPr>
            </w:pPr>
            <w:r w:rsidRPr="0047398F">
              <w:rPr>
                <w:rFonts w:ascii="Times New Roman" w:eastAsia="Times New Roman" w:hAnsi="Times New Roman"/>
                <w:b/>
                <w:bCs/>
                <w:color w:val="000000"/>
                <w:sz w:val="26"/>
                <w:szCs w:val="26"/>
                <w:lang w:val="vi-VN" w:eastAsia="vi-VN" w:bidi="vi-VN"/>
              </w:rPr>
              <w:t>Mã mô đun</w:t>
            </w:r>
          </w:p>
        </w:tc>
        <w:tc>
          <w:tcPr>
            <w:tcW w:w="4603" w:type="dxa"/>
            <w:tcBorders>
              <w:top w:val="single" w:sz="4" w:space="0" w:color="auto"/>
              <w:left w:val="single" w:sz="4" w:space="0" w:color="auto"/>
            </w:tcBorders>
            <w:shd w:val="clear" w:color="auto" w:fill="FFFFFF"/>
            <w:vAlign w:val="center"/>
          </w:tcPr>
          <w:p w:rsidR="0047398F" w:rsidRPr="0047398F" w:rsidRDefault="0047398F" w:rsidP="004801FE">
            <w:pPr>
              <w:widowControl w:val="0"/>
              <w:spacing w:after="0" w:line="312" w:lineRule="auto"/>
              <w:jc w:val="center"/>
              <w:rPr>
                <w:rFonts w:ascii="Times New Roman" w:eastAsia="Times New Roman" w:hAnsi="Times New Roman"/>
                <w:color w:val="000000"/>
                <w:sz w:val="26"/>
                <w:szCs w:val="26"/>
                <w:lang w:val="vi-VN" w:eastAsia="vi-VN" w:bidi="vi-VN"/>
              </w:rPr>
            </w:pPr>
            <w:r w:rsidRPr="0047398F">
              <w:rPr>
                <w:rFonts w:ascii="Times New Roman" w:eastAsia="Times New Roman" w:hAnsi="Times New Roman"/>
                <w:b/>
                <w:bCs/>
                <w:color w:val="000000"/>
                <w:sz w:val="26"/>
                <w:szCs w:val="26"/>
                <w:lang w:val="vi-VN" w:eastAsia="vi-VN" w:bidi="vi-VN"/>
              </w:rPr>
              <w:t>Tên mô đun</w:t>
            </w:r>
          </w:p>
        </w:tc>
        <w:tc>
          <w:tcPr>
            <w:tcW w:w="1075" w:type="dxa"/>
            <w:tcBorders>
              <w:top w:val="single" w:sz="4" w:space="0" w:color="auto"/>
              <w:left w:val="single" w:sz="4" w:space="0" w:color="auto"/>
            </w:tcBorders>
            <w:shd w:val="clear" w:color="auto" w:fill="FFFFFF"/>
            <w:vAlign w:val="center"/>
          </w:tcPr>
          <w:p w:rsidR="0047398F" w:rsidRPr="0047398F" w:rsidRDefault="0047398F" w:rsidP="004801FE">
            <w:pPr>
              <w:widowControl w:val="0"/>
              <w:spacing w:after="0" w:line="312" w:lineRule="auto"/>
              <w:jc w:val="center"/>
              <w:rPr>
                <w:rFonts w:ascii="Times New Roman" w:eastAsia="Times New Roman" w:hAnsi="Times New Roman"/>
                <w:color w:val="000000"/>
                <w:sz w:val="26"/>
                <w:szCs w:val="26"/>
                <w:lang w:val="vi-VN" w:eastAsia="vi-VN" w:bidi="vi-VN"/>
              </w:rPr>
            </w:pPr>
            <w:r w:rsidRPr="0047398F">
              <w:rPr>
                <w:rFonts w:ascii="Times New Roman" w:eastAsia="Times New Roman" w:hAnsi="Times New Roman"/>
                <w:b/>
                <w:bCs/>
                <w:color w:val="000000"/>
                <w:sz w:val="26"/>
                <w:szCs w:val="26"/>
                <w:lang w:val="vi-VN" w:eastAsia="vi-VN" w:bidi="vi-VN"/>
              </w:rPr>
              <w:t>Số tiết</w:t>
            </w:r>
          </w:p>
        </w:tc>
        <w:tc>
          <w:tcPr>
            <w:tcW w:w="1094" w:type="dxa"/>
            <w:tcBorders>
              <w:top w:val="single" w:sz="4" w:space="0" w:color="auto"/>
              <w:left w:val="single" w:sz="4" w:space="0" w:color="auto"/>
              <w:right w:val="single" w:sz="4" w:space="0" w:color="auto"/>
            </w:tcBorders>
            <w:shd w:val="clear" w:color="auto" w:fill="FFFFFF"/>
            <w:vAlign w:val="center"/>
          </w:tcPr>
          <w:p w:rsidR="0047398F" w:rsidRPr="0047398F" w:rsidRDefault="0047398F" w:rsidP="004801FE">
            <w:pPr>
              <w:widowControl w:val="0"/>
              <w:spacing w:after="0" w:line="312" w:lineRule="auto"/>
              <w:jc w:val="center"/>
              <w:rPr>
                <w:rFonts w:ascii="Times New Roman" w:eastAsia="Times New Roman" w:hAnsi="Times New Roman"/>
                <w:color w:val="000000"/>
                <w:sz w:val="26"/>
                <w:szCs w:val="26"/>
                <w:lang w:val="vi-VN" w:eastAsia="vi-VN" w:bidi="vi-VN"/>
              </w:rPr>
            </w:pPr>
            <w:r w:rsidRPr="0047398F">
              <w:rPr>
                <w:rFonts w:ascii="Times New Roman" w:eastAsia="Times New Roman" w:hAnsi="Times New Roman"/>
                <w:b/>
                <w:bCs/>
                <w:color w:val="000000"/>
                <w:sz w:val="26"/>
                <w:szCs w:val="26"/>
                <w:lang w:val="vi-VN" w:eastAsia="vi-VN" w:bidi="vi-VN"/>
              </w:rPr>
              <w:t>Ghi chú</w:t>
            </w:r>
          </w:p>
        </w:tc>
      </w:tr>
      <w:tr w:rsidR="0047398F" w:rsidRPr="0047398F" w:rsidTr="004801FE">
        <w:trPr>
          <w:trHeight w:hRule="exact" w:val="1177"/>
          <w:jc w:val="center"/>
        </w:trPr>
        <w:tc>
          <w:tcPr>
            <w:tcW w:w="677" w:type="dxa"/>
            <w:tcBorders>
              <w:top w:val="single" w:sz="4" w:space="0" w:color="auto"/>
              <w:left w:val="single" w:sz="4" w:space="0" w:color="auto"/>
            </w:tcBorders>
            <w:shd w:val="clear" w:color="auto" w:fill="FFFFFF"/>
            <w:vAlign w:val="center"/>
          </w:tcPr>
          <w:p w:rsidR="0047398F" w:rsidRPr="0047398F" w:rsidRDefault="0047398F" w:rsidP="004801FE">
            <w:pPr>
              <w:widowControl w:val="0"/>
              <w:spacing w:after="0" w:line="312" w:lineRule="auto"/>
              <w:jc w:val="center"/>
              <w:rPr>
                <w:rFonts w:ascii="Times New Roman" w:eastAsia="Times New Roman" w:hAnsi="Times New Roman"/>
                <w:color w:val="000000"/>
                <w:sz w:val="26"/>
                <w:szCs w:val="26"/>
                <w:lang w:val="vi-VN" w:eastAsia="vi-VN" w:bidi="vi-VN"/>
              </w:rPr>
            </w:pPr>
            <w:r w:rsidRPr="0047398F">
              <w:rPr>
                <w:rFonts w:ascii="Times New Roman" w:eastAsia="Times New Roman" w:hAnsi="Times New Roman"/>
                <w:color w:val="000000"/>
                <w:sz w:val="26"/>
                <w:szCs w:val="26"/>
                <w:lang w:val="vi-VN" w:eastAsia="vi-VN" w:bidi="vi-VN"/>
              </w:rPr>
              <w:t>1</w:t>
            </w:r>
          </w:p>
        </w:tc>
        <w:tc>
          <w:tcPr>
            <w:tcW w:w="1493" w:type="dxa"/>
            <w:tcBorders>
              <w:top w:val="single" w:sz="4" w:space="0" w:color="auto"/>
              <w:left w:val="single" w:sz="4" w:space="0" w:color="auto"/>
            </w:tcBorders>
            <w:shd w:val="clear" w:color="auto" w:fill="FFFFFF"/>
            <w:vAlign w:val="center"/>
          </w:tcPr>
          <w:p w:rsidR="0047398F" w:rsidRPr="0047398F" w:rsidRDefault="0047398F" w:rsidP="004801FE">
            <w:pPr>
              <w:widowControl w:val="0"/>
              <w:spacing w:after="0" w:line="312" w:lineRule="auto"/>
              <w:rPr>
                <w:rFonts w:ascii="Times New Roman" w:eastAsia="Times New Roman" w:hAnsi="Times New Roman"/>
                <w:color w:val="000000"/>
                <w:sz w:val="26"/>
                <w:szCs w:val="26"/>
                <w:lang w:val="vi-VN" w:eastAsia="vi-VN" w:bidi="vi-VN"/>
              </w:rPr>
            </w:pPr>
            <w:r w:rsidRPr="0047398F">
              <w:rPr>
                <w:rFonts w:ascii="Times New Roman" w:eastAsia="Times New Roman" w:hAnsi="Times New Roman"/>
                <w:color w:val="000000"/>
                <w:sz w:val="26"/>
                <w:szCs w:val="26"/>
                <w:lang w:val="vi-VN" w:eastAsia="vi-VN" w:bidi="vi-VN"/>
              </w:rPr>
              <w:t>GVMN 13</w:t>
            </w:r>
          </w:p>
        </w:tc>
        <w:tc>
          <w:tcPr>
            <w:tcW w:w="4603" w:type="dxa"/>
            <w:tcBorders>
              <w:top w:val="single" w:sz="4" w:space="0" w:color="auto"/>
              <w:left w:val="single" w:sz="4" w:space="0" w:color="auto"/>
            </w:tcBorders>
            <w:shd w:val="clear" w:color="auto" w:fill="FFFFFF"/>
          </w:tcPr>
          <w:p w:rsidR="0047398F" w:rsidRPr="0047398F" w:rsidRDefault="0047398F" w:rsidP="004801FE">
            <w:pPr>
              <w:widowControl w:val="0"/>
              <w:spacing w:after="0" w:line="312" w:lineRule="auto"/>
              <w:rPr>
                <w:rFonts w:ascii="Times New Roman" w:eastAsia="Times New Roman" w:hAnsi="Times New Roman"/>
                <w:color w:val="000000"/>
                <w:sz w:val="26"/>
                <w:szCs w:val="26"/>
                <w:lang w:val="vi-VN" w:eastAsia="vi-VN" w:bidi="vi-VN"/>
              </w:rPr>
            </w:pPr>
            <w:r w:rsidRPr="0047398F">
              <w:rPr>
                <w:rFonts w:ascii="Times New Roman" w:eastAsia="Times New Roman" w:hAnsi="Times New Roman"/>
                <w:color w:val="000000"/>
                <w:sz w:val="26"/>
                <w:szCs w:val="26"/>
                <w:lang w:val="vi-VN" w:eastAsia="vi-VN" w:bidi="vi-VN"/>
              </w:rPr>
              <w:t>Tồ chức các hoạt động phát triển nhận thức cho trẻ em theo quan điểm giáo dục lấy trẻ em làm trung tâm</w:t>
            </w:r>
          </w:p>
        </w:tc>
        <w:tc>
          <w:tcPr>
            <w:tcW w:w="1075" w:type="dxa"/>
            <w:tcBorders>
              <w:top w:val="single" w:sz="4" w:space="0" w:color="auto"/>
              <w:left w:val="single" w:sz="4" w:space="0" w:color="auto"/>
            </w:tcBorders>
            <w:shd w:val="clear" w:color="auto" w:fill="FFFFFF"/>
            <w:vAlign w:val="center"/>
          </w:tcPr>
          <w:p w:rsidR="0047398F" w:rsidRPr="0047398F" w:rsidRDefault="0047398F" w:rsidP="004801FE">
            <w:pPr>
              <w:widowControl w:val="0"/>
              <w:spacing w:after="0" w:line="312" w:lineRule="auto"/>
              <w:jc w:val="center"/>
              <w:rPr>
                <w:rFonts w:ascii="Times New Roman" w:eastAsia="Times New Roman" w:hAnsi="Times New Roman"/>
                <w:color w:val="000000"/>
                <w:sz w:val="26"/>
                <w:szCs w:val="26"/>
                <w:lang w:val="vi-VN" w:eastAsia="vi-VN" w:bidi="vi-VN"/>
              </w:rPr>
            </w:pPr>
            <w:r w:rsidRPr="0047398F">
              <w:rPr>
                <w:rFonts w:ascii="Times New Roman" w:eastAsia="Times New Roman" w:hAnsi="Times New Roman"/>
                <w:color w:val="000000"/>
                <w:sz w:val="26"/>
                <w:szCs w:val="26"/>
                <w:lang w:val="vi-VN" w:eastAsia="vi-VN" w:bidi="vi-VN"/>
              </w:rPr>
              <w:t>20</w:t>
            </w:r>
          </w:p>
        </w:tc>
        <w:tc>
          <w:tcPr>
            <w:tcW w:w="1094" w:type="dxa"/>
            <w:tcBorders>
              <w:top w:val="single" w:sz="4" w:space="0" w:color="auto"/>
              <w:left w:val="single" w:sz="4" w:space="0" w:color="auto"/>
              <w:right w:val="single" w:sz="4" w:space="0" w:color="auto"/>
            </w:tcBorders>
            <w:shd w:val="clear" w:color="auto" w:fill="FFFFFF"/>
          </w:tcPr>
          <w:p w:rsidR="0047398F" w:rsidRPr="0047398F" w:rsidRDefault="0047398F" w:rsidP="004801FE">
            <w:pPr>
              <w:widowControl w:val="0"/>
              <w:spacing w:after="0" w:line="312" w:lineRule="auto"/>
              <w:rPr>
                <w:rFonts w:ascii="Times New Roman" w:eastAsia="Courier New" w:hAnsi="Times New Roman"/>
                <w:color w:val="000000"/>
                <w:sz w:val="26"/>
                <w:szCs w:val="26"/>
                <w:lang w:val="vi-VN" w:eastAsia="vi-VN" w:bidi="vi-VN"/>
              </w:rPr>
            </w:pPr>
          </w:p>
        </w:tc>
      </w:tr>
      <w:tr w:rsidR="0047398F" w:rsidRPr="0047398F" w:rsidTr="004801FE">
        <w:trPr>
          <w:trHeight w:hRule="exact" w:val="1219"/>
          <w:jc w:val="center"/>
        </w:trPr>
        <w:tc>
          <w:tcPr>
            <w:tcW w:w="677" w:type="dxa"/>
            <w:tcBorders>
              <w:top w:val="single" w:sz="4" w:space="0" w:color="auto"/>
              <w:left w:val="single" w:sz="4" w:space="0" w:color="auto"/>
            </w:tcBorders>
            <w:shd w:val="clear" w:color="auto" w:fill="FFFFFF"/>
            <w:vAlign w:val="center"/>
          </w:tcPr>
          <w:p w:rsidR="0047398F" w:rsidRPr="0047398F" w:rsidRDefault="0047398F" w:rsidP="004801FE">
            <w:pPr>
              <w:widowControl w:val="0"/>
              <w:spacing w:after="0" w:line="312" w:lineRule="auto"/>
              <w:jc w:val="center"/>
              <w:rPr>
                <w:rFonts w:ascii="Times New Roman" w:eastAsia="Times New Roman" w:hAnsi="Times New Roman"/>
                <w:color w:val="000000"/>
                <w:sz w:val="26"/>
                <w:szCs w:val="26"/>
                <w:lang w:val="vi-VN" w:eastAsia="vi-VN" w:bidi="vi-VN"/>
              </w:rPr>
            </w:pPr>
            <w:r w:rsidRPr="0047398F">
              <w:rPr>
                <w:rFonts w:ascii="Times New Roman" w:eastAsia="Times New Roman" w:hAnsi="Times New Roman"/>
                <w:color w:val="000000"/>
                <w:sz w:val="26"/>
                <w:szCs w:val="26"/>
                <w:lang w:val="vi-VN" w:eastAsia="vi-VN" w:bidi="vi-VN"/>
              </w:rPr>
              <w:t>2</w:t>
            </w:r>
          </w:p>
        </w:tc>
        <w:tc>
          <w:tcPr>
            <w:tcW w:w="1493" w:type="dxa"/>
            <w:tcBorders>
              <w:top w:val="single" w:sz="4" w:space="0" w:color="auto"/>
              <w:left w:val="single" w:sz="4" w:space="0" w:color="auto"/>
            </w:tcBorders>
            <w:shd w:val="clear" w:color="auto" w:fill="FFFFFF"/>
            <w:vAlign w:val="center"/>
          </w:tcPr>
          <w:p w:rsidR="0047398F" w:rsidRPr="0047398F" w:rsidRDefault="0047398F" w:rsidP="004801FE">
            <w:pPr>
              <w:widowControl w:val="0"/>
              <w:spacing w:after="0" w:line="312" w:lineRule="auto"/>
              <w:rPr>
                <w:rFonts w:ascii="Times New Roman" w:eastAsia="Times New Roman" w:hAnsi="Times New Roman"/>
                <w:color w:val="000000"/>
                <w:sz w:val="26"/>
                <w:szCs w:val="26"/>
                <w:lang w:val="vi-VN" w:eastAsia="vi-VN" w:bidi="vi-VN"/>
              </w:rPr>
            </w:pPr>
            <w:r w:rsidRPr="0047398F">
              <w:rPr>
                <w:rFonts w:ascii="Times New Roman" w:eastAsia="Times New Roman" w:hAnsi="Times New Roman"/>
                <w:color w:val="000000"/>
                <w:sz w:val="26"/>
                <w:szCs w:val="26"/>
                <w:lang w:val="vi-VN" w:eastAsia="vi-VN" w:bidi="vi-VN"/>
              </w:rPr>
              <w:t>GVMN14</w:t>
            </w:r>
          </w:p>
        </w:tc>
        <w:tc>
          <w:tcPr>
            <w:tcW w:w="4603" w:type="dxa"/>
            <w:tcBorders>
              <w:top w:val="single" w:sz="4" w:space="0" w:color="auto"/>
              <w:left w:val="single" w:sz="4" w:space="0" w:color="auto"/>
            </w:tcBorders>
            <w:shd w:val="clear" w:color="auto" w:fill="FFFFFF"/>
          </w:tcPr>
          <w:p w:rsidR="0047398F" w:rsidRPr="0047398F" w:rsidRDefault="0047398F" w:rsidP="004801FE">
            <w:pPr>
              <w:widowControl w:val="0"/>
              <w:spacing w:after="0" w:line="312" w:lineRule="auto"/>
              <w:rPr>
                <w:rFonts w:ascii="Times New Roman" w:eastAsia="Times New Roman" w:hAnsi="Times New Roman"/>
                <w:color w:val="000000"/>
                <w:sz w:val="26"/>
                <w:szCs w:val="26"/>
                <w:lang w:val="vi-VN" w:eastAsia="vi-VN" w:bidi="vi-VN"/>
              </w:rPr>
            </w:pPr>
            <w:r w:rsidRPr="0047398F">
              <w:rPr>
                <w:rFonts w:ascii="Times New Roman" w:eastAsia="Times New Roman" w:hAnsi="Times New Roman"/>
                <w:color w:val="000000"/>
                <w:sz w:val="26"/>
                <w:szCs w:val="26"/>
                <w:lang w:val="vi-VN" w:eastAsia="vi-VN" w:bidi="vi-VN"/>
              </w:rPr>
              <w:t>Tồ chức các hoạt động phát triền ngôn ngữ/tăng cường tiếng Việt cho trẻ mầm non theo quan điểm lấy trỏ làm trung tâm</w:t>
            </w:r>
          </w:p>
        </w:tc>
        <w:tc>
          <w:tcPr>
            <w:tcW w:w="1075" w:type="dxa"/>
            <w:tcBorders>
              <w:top w:val="single" w:sz="4" w:space="0" w:color="auto"/>
              <w:left w:val="single" w:sz="4" w:space="0" w:color="auto"/>
            </w:tcBorders>
            <w:shd w:val="clear" w:color="auto" w:fill="FFFFFF"/>
            <w:vAlign w:val="center"/>
          </w:tcPr>
          <w:p w:rsidR="0047398F" w:rsidRPr="0047398F" w:rsidRDefault="0047398F" w:rsidP="004801FE">
            <w:pPr>
              <w:widowControl w:val="0"/>
              <w:spacing w:after="0" w:line="312" w:lineRule="auto"/>
              <w:jc w:val="center"/>
              <w:rPr>
                <w:rFonts w:ascii="Times New Roman" w:eastAsia="Times New Roman" w:hAnsi="Times New Roman"/>
                <w:color w:val="000000"/>
                <w:sz w:val="26"/>
                <w:szCs w:val="26"/>
                <w:lang w:val="vi-VN" w:eastAsia="vi-VN" w:bidi="vi-VN"/>
              </w:rPr>
            </w:pPr>
            <w:r w:rsidRPr="0047398F">
              <w:rPr>
                <w:rFonts w:ascii="Times New Roman" w:eastAsia="Times New Roman" w:hAnsi="Times New Roman"/>
                <w:color w:val="000000"/>
                <w:sz w:val="26"/>
                <w:szCs w:val="26"/>
                <w:lang w:val="vi-VN" w:eastAsia="vi-VN" w:bidi="vi-VN"/>
              </w:rPr>
              <w:t>40</w:t>
            </w:r>
          </w:p>
        </w:tc>
        <w:tc>
          <w:tcPr>
            <w:tcW w:w="1094" w:type="dxa"/>
            <w:tcBorders>
              <w:top w:val="single" w:sz="4" w:space="0" w:color="auto"/>
              <w:left w:val="single" w:sz="4" w:space="0" w:color="auto"/>
              <w:right w:val="single" w:sz="4" w:space="0" w:color="auto"/>
            </w:tcBorders>
            <w:shd w:val="clear" w:color="auto" w:fill="FFFFFF"/>
          </w:tcPr>
          <w:p w:rsidR="0047398F" w:rsidRPr="0047398F" w:rsidRDefault="0047398F" w:rsidP="004801FE">
            <w:pPr>
              <w:widowControl w:val="0"/>
              <w:spacing w:after="0" w:line="312" w:lineRule="auto"/>
              <w:rPr>
                <w:rFonts w:ascii="Times New Roman" w:eastAsia="Courier New" w:hAnsi="Times New Roman"/>
                <w:color w:val="000000"/>
                <w:sz w:val="26"/>
                <w:szCs w:val="26"/>
                <w:lang w:val="vi-VN" w:eastAsia="vi-VN" w:bidi="vi-VN"/>
              </w:rPr>
            </w:pPr>
          </w:p>
        </w:tc>
      </w:tr>
      <w:tr w:rsidR="0047398F" w:rsidRPr="0047398F" w:rsidTr="004801FE">
        <w:trPr>
          <w:trHeight w:hRule="exact" w:val="1106"/>
          <w:jc w:val="center"/>
        </w:trPr>
        <w:tc>
          <w:tcPr>
            <w:tcW w:w="677" w:type="dxa"/>
            <w:tcBorders>
              <w:top w:val="single" w:sz="4" w:space="0" w:color="auto"/>
              <w:left w:val="single" w:sz="4" w:space="0" w:color="auto"/>
            </w:tcBorders>
            <w:shd w:val="clear" w:color="auto" w:fill="FFFFFF"/>
            <w:vAlign w:val="center"/>
          </w:tcPr>
          <w:p w:rsidR="0047398F" w:rsidRPr="0047398F" w:rsidRDefault="0047398F" w:rsidP="004801FE">
            <w:pPr>
              <w:widowControl w:val="0"/>
              <w:spacing w:after="0" w:line="312" w:lineRule="auto"/>
              <w:jc w:val="center"/>
              <w:rPr>
                <w:rFonts w:ascii="Times New Roman" w:eastAsia="Times New Roman" w:hAnsi="Times New Roman"/>
                <w:color w:val="000000"/>
                <w:sz w:val="26"/>
                <w:szCs w:val="26"/>
                <w:lang w:val="vi-VN" w:eastAsia="vi-VN" w:bidi="vi-VN"/>
              </w:rPr>
            </w:pPr>
            <w:r w:rsidRPr="0047398F">
              <w:rPr>
                <w:rFonts w:ascii="Times New Roman" w:eastAsia="Times New Roman" w:hAnsi="Times New Roman"/>
                <w:color w:val="000000"/>
                <w:sz w:val="26"/>
                <w:szCs w:val="26"/>
                <w:lang w:val="vi-VN" w:eastAsia="vi-VN" w:bidi="vi-VN"/>
              </w:rPr>
              <w:t>3</w:t>
            </w:r>
          </w:p>
        </w:tc>
        <w:tc>
          <w:tcPr>
            <w:tcW w:w="1493" w:type="dxa"/>
            <w:tcBorders>
              <w:top w:val="single" w:sz="4" w:space="0" w:color="auto"/>
              <w:left w:val="single" w:sz="4" w:space="0" w:color="auto"/>
            </w:tcBorders>
            <w:shd w:val="clear" w:color="auto" w:fill="FFFFFF"/>
            <w:vAlign w:val="center"/>
          </w:tcPr>
          <w:p w:rsidR="0047398F" w:rsidRPr="0047398F" w:rsidRDefault="0047398F" w:rsidP="004801FE">
            <w:pPr>
              <w:widowControl w:val="0"/>
              <w:spacing w:after="0" w:line="312" w:lineRule="auto"/>
              <w:rPr>
                <w:rFonts w:ascii="Times New Roman" w:eastAsia="Times New Roman" w:hAnsi="Times New Roman"/>
                <w:color w:val="000000"/>
                <w:sz w:val="26"/>
                <w:szCs w:val="26"/>
                <w:lang w:val="vi-VN" w:eastAsia="vi-VN" w:bidi="vi-VN"/>
              </w:rPr>
            </w:pPr>
            <w:r w:rsidRPr="0047398F">
              <w:rPr>
                <w:rFonts w:ascii="Times New Roman" w:eastAsia="Times New Roman" w:hAnsi="Times New Roman"/>
                <w:color w:val="000000"/>
                <w:sz w:val="26"/>
                <w:szCs w:val="26"/>
                <w:lang w:val="vi-VN" w:eastAsia="vi-VN" w:bidi="vi-VN"/>
              </w:rPr>
              <w:t>GVMN16</w:t>
            </w:r>
          </w:p>
        </w:tc>
        <w:tc>
          <w:tcPr>
            <w:tcW w:w="4603" w:type="dxa"/>
            <w:tcBorders>
              <w:top w:val="single" w:sz="4" w:space="0" w:color="auto"/>
              <w:left w:val="single" w:sz="4" w:space="0" w:color="auto"/>
            </w:tcBorders>
            <w:shd w:val="clear" w:color="auto" w:fill="FFFFFF"/>
          </w:tcPr>
          <w:p w:rsidR="0047398F" w:rsidRPr="0047398F" w:rsidRDefault="0047398F" w:rsidP="004801FE">
            <w:pPr>
              <w:widowControl w:val="0"/>
              <w:spacing w:after="0" w:line="312" w:lineRule="auto"/>
              <w:rPr>
                <w:rFonts w:ascii="Times New Roman" w:eastAsia="Times New Roman" w:hAnsi="Times New Roman"/>
                <w:color w:val="000000"/>
                <w:sz w:val="26"/>
                <w:szCs w:val="26"/>
                <w:lang w:val="vi-VN" w:eastAsia="vi-VN" w:bidi="vi-VN"/>
              </w:rPr>
            </w:pPr>
            <w:r w:rsidRPr="0047398F">
              <w:rPr>
                <w:rFonts w:ascii="Times New Roman" w:eastAsia="Times New Roman" w:hAnsi="Times New Roman"/>
                <w:color w:val="000000"/>
                <w:sz w:val="26"/>
                <w:szCs w:val="26"/>
                <w:lang w:val="vi-VN" w:eastAsia="vi-VN" w:bidi="vi-VN"/>
              </w:rPr>
              <w:t>Tổ chức các hoạt động phát triển tình cảm, kỹ năng xã hội cho trè mầm non theo quan điểm lấy trẻ làm trung tâm</w:t>
            </w:r>
          </w:p>
        </w:tc>
        <w:tc>
          <w:tcPr>
            <w:tcW w:w="1075" w:type="dxa"/>
            <w:tcBorders>
              <w:top w:val="single" w:sz="4" w:space="0" w:color="auto"/>
              <w:left w:val="single" w:sz="4" w:space="0" w:color="auto"/>
            </w:tcBorders>
            <w:shd w:val="clear" w:color="auto" w:fill="FFFFFF"/>
            <w:vAlign w:val="center"/>
          </w:tcPr>
          <w:p w:rsidR="0047398F" w:rsidRPr="0047398F" w:rsidRDefault="0047398F" w:rsidP="004801FE">
            <w:pPr>
              <w:widowControl w:val="0"/>
              <w:spacing w:after="0" w:line="312" w:lineRule="auto"/>
              <w:jc w:val="center"/>
              <w:rPr>
                <w:rFonts w:ascii="Times New Roman" w:eastAsia="Times New Roman" w:hAnsi="Times New Roman"/>
                <w:color w:val="000000"/>
                <w:sz w:val="26"/>
                <w:szCs w:val="26"/>
                <w:lang w:val="vi-VN" w:eastAsia="vi-VN" w:bidi="vi-VN"/>
              </w:rPr>
            </w:pPr>
            <w:r w:rsidRPr="0047398F">
              <w:rPr>
                <w:rFonts w:ascii="Times New Roman" w:eastAsia="Times New Roman" w:hAnsi="Times New Roman"/>
                <w:color w:val="000000"/>
                <w:sz w:val="26"/>
                <w:szCs w:val="26"/>
                <w:lang w:val="vi-VN" w:eastAsia="vi-VN" w:bidi="vi-VN"/>
              </w:rPr>
              <w:t>20</w:t>
            </w:r>
          </w:p>
        </w:tc>
        <w:tc>
          <w:tcPr>
            <w:tcW w:w="1094" w:type="dxa"/>
            <w:tcBorders>
              <w:top w:val="single" w:sz="4" w:space="0" w:color="auto"/>
              <w:left w:val="single" w:sz="4" w:space="0" w:color="auto"/>
              <w:right w:val="single" w:sz="4" w:space="0" w:color="auto"/>
            </w:tcBorders>
            <w:shd w:val="clear" w:color="auto" w:fill="FFFFFF"/>
          </w:tcPr>
          <w:p w:rsidR="0047398F" w:rsidRPr="0047398F" w:rsidRDefault="0047398F" w:rsidP="004801FE">
            <w:pPr>
              <w:widowControl w:val="0"/>
              <w:spacing w:after="0" w:line="312" w:lineRule="auto"/>
              <w:rPr>
                <w:rFonts w:ascii="Times New Roman" w:eastAsia="Courier New" w:hAnsi="Times New Roman"/>
                <w:color w:val="000000"/>
                <w:sz w:val="26"/>
                <w:szCs w:val="26"/>
                <w:lang w:val="vi-VN" w:eastAsia="vi-VN" w:bidi="vi-VN"/>
              </w:rPr>
            </w:pPr>
          </w:p>
        </w:tc>
      </w:tr>
      <w:tr w:rsidR="0047398F" w:rsidRPr="0047398F" w:rsidTr="006F1E1D">
        <w:trPr>
          <w:trHeight w:hRule="exact" w:val="442"/>
          <w:jc w:val="center"/>
        </w:trPr>
        <w:tc>
          <w:tcPr>
            <w:tcW w:w="677" w:type="dxa"/>
            <w:tcBorders>
              <w:top w:val="single" w:sz="4" w:space="0" w:color="auto"/>
              <w:left w:val="single" w:sz="4" w:space="0" w:color="auto"/>
              <w:bottom w:val="single" w:sz="4" w:space="0" w:color="auto"/>
            </w:tcBorders>
            <w:shd w:val="clear" w:color="auto" w:fill="FFFFFF"/>
          </w:tcPr>
          <w:p w:rsidR="0047398F" w:rsidRPr="0047398F" w:rsidRDefault="0047398F" w:rsidP="004801FE">
            <w:pPr>
              <w:widowControl w:val="0"/>
              <w:spacing w:after="0" w:line="312" w:lineRule="auto"/>
              <w:rPr>
                <w:rFonts w:ascii="Times New Roman" w:eastAsia="Courier New" w:hAnsi="Times New Roman"/>
                <w:color w:val="000000"/>
                <w:sz w:val="26"/>
                <w:szCs w:val="26"/>
                <w:lang w:val="vi-VN" w:eastAsia="vi-VN" w:bidi="vi-VN"/>
              </w:rPr>
            </w:pPr>
          </w:p>
        </w:tc>
        <w:tc>
          <w:tcPr>
            <w:tcW w:w="1493" w:type="dxa"/>
            <w:tcBorders>
              <w:top w:val="single" w:sz="4" w:space="0" w:color="auto"/>
              <w:left w:val="single" w:sz="4" w:space="0" w:color="auto"/>
              <w:bottom w:val="single" w:sz="4" w:space="0" w:color="auto"/>
            </w:tcBorders>
            <w:shd w:val="clear" w:color="auto" w:fill="FFFFFF"/>
          </w:tcPr>
          <w:p w:rsidR="0047398F" w:rsidRPr="0047398F" w:rsidRDefault="0047398F" w:rsidP="004801FE">
            <w:pPr>
              <w:widowControl w:val="0"/>
              <w:spacing w:after="0" w:line="312" w:lineRule="auto"/>
              <w:rPr>
                <w:rFonts w:ascii="Times New Roman" w:eastAsia="Courier New" w:hAnsi="Times New Roman"/>
                <w:color w:val="000000"/>
                <w:sz w:val="26"/>
                <w:szCs w:val="26"/>
                <w:lang w:val="vi-VN" w:eastAsia="vi-VN" w:bidi="vi-VN"/>
              </w:rPr>
            </w:pPr>
          </w:p>
        </w:tc>
        <w:tc>
          <w:tcPr>
            <w:tcW w:w="4603" w:type="dxa"/>
            <w:tcBorders>
              <w:top w:val="single" w:sz="4" w:space="0" w:color="auto"/>
              <w:left w:val="single" w:sz="4" w:space="0" w:color="auto"/>
              <w:bottom w:val="single" w:sz="4" w:space="0" w:color="auto"/>
            </w:tcBorders>
            <w:shd w:val="clear" w:color="auto" w:fill="FFFFFF"/>
          </w:tcPr>
          <w:p w:rsidR="0047398F" w:rsidRPr="0047398F" w:rsidRDefault="0047398F" w:rsidP="004801FE">
            <w:pPr>
              <w:widowControl w:val="0"/>
              <w:spacing w:after="0" w:line="312" w:lineRule="auto"/>
              <w:jc w:val="center"/>
              <w:rPr>
                <w:rFonts w:ascii="Times New Roman" w:eastAsia="Times New Roman" w:hAnsi="Times New Roman"/>
                <w:color w:val="000000"/>
                <w:sz w:val="26"/>
                <w:szCs w:val="26"/>
                <w:lang w:val="vi-VN" w:eastAsia="vi-VN" w:bidi="vi-VN"/>
              </w:rPr>
            </w:pPr>
            <w:r w:rsidRPr="0047398F">
              <w:rPr>
                <w:rFonts w:ascii="Times New Roman" w:eastAsia="Times New Roman" w:hAnsi="Times New Roman"/>
                <w:b/>
                <w:bCs/>
                <w:color w:val="000000"/>
                <w:sz w:val="26"/>
                <w:szCs w:val="26"/>
                <w:lang w:val="vi-VN" w:eastAsia="vi-VN" w:bidi="vi-VN"/>
              </w:rPr>
              <w:t>Tổng</w:t>
            </w:r>
          </w:p>
        </w:tc>
        <w:tc>
          <w:tcPr>
            <w:tcW w:w="1075" w:type="dxa"/>
            <w:tcBorders>
              <w:top w:val="single" w:sz="4" w:space="0" w:color="auto"/>
              <w:left w:val="single" w:sz="4" w:space="0" w:color="auto"/>
              <w:bottom w:val="single" w:sz="4" w:space="0" w:color="auto"/>
            </w:tcBorders>
            <w:shd w:val="clear" w:color="auto" w:fill="FFFFFF"/>
            <w:vAlign w:val="bottom"/>
          </w:tcPr>
          <w:p w:rsidR="0047398F" w:rsidRPr="0047398F" w:rsidRDefault="0047398F" w:rsidP="004801FE">
            <w:pPr>
              <w:widowControl w:val="0"/>
              <w:spacing w:after="0" w:line="312" w:lineRule="auto"/>
              <w:jc w:val="center"/>
              <w:rPr>
                <w:rFonts w:ascii="Times New Roman" w:eastAsia="Times New Roman" w:hAnsi="Times New Roman"/>
                <w:color w:val="000000"/>
                <w:sz w:val="26"/>
                <w:szCs w:val="26"/>
                <w:lang w:val="vi-VN" w:eastAsia="vi-VN" w:bidi="vi-VN"/>
              </w:rPr>
            </w:pPr>
            <w:r w:rsidRPr="0047398F">
              <w:rPr>
                <w:rFonts w:ascii="Times New Roman" w:eastAsia="Times New Roman" w:hAnsi="Times New Roman"/>
                <w:b/>
                <w:bCs/>
                <w:color w:val="000000"/>
                <w:sz w:val="26"/>
                <w:szCs w:val="26"/>
                <w:lang w:val="vi-VN" w:eastAsia="vi-VN" w:bidi="vi-VN"/>
              </w:rPr>
              <w:t>80</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47398F" w:rsidRPr="0047398F" w:rsidRDefault="0047398F" w:rsidP="004801FE">
            <w:pPr>
              <w:widowControl w:val="0"/>
              <w:spacing w:after="0" w:line="312" w:lineRule="auto"/>
              <w:rPr>
                <w:rFonts w:ascii="Times New Roman" w:eastAsia="Courier New" w:hAnsi="Times New Roman"/>
                <w:color w:val="000000"/>
                <w:sz w:val="26"/>
                <w:szCs w:val="26"/>
                <w:lang w:val="vi-VN" w:eastAsia="vi-VN" w:bidi="vi-VN"/>
              </w:rPr>
            </w:pPr>
          </w:p>
        </w:tc>
      </w:tr>
    </w:tbl>
    <w:p w:rsidR="004801FE" w:rsidRDefault="004801FE" w:rsidP="004801FE">
      <w:pPr>
        <w:widowControl w:val="0"/>
        <w:spacing w:after="0" w:line="312" w:lineRule="auto"/>
        <w:ind w:left="749"/>
        <w:rPr>
          <w:rFonts w:ascii="Times New Roman" w:eastAsia="Times New Roman" w:hAnsi="Times New Roman"/>
          <w:b/>
          <w:bCs/>
          <w:color w:val="000000"/>
          <w:sz w:val="26"/>
          <w:szCs w:val="26"/>
          <w:lang w:bidi="en-US"/>
        </w:rPr>
      </w:pPr>
    </w:p>
    <w:p w:rsidR="0047398F" w:rsidRPr="0047398F" w:rsidRDefault="0047398F" w:rsidP="00787351">
      <w:pPr>
        <w:widowControl w:val="0"/>
        <w:spacing w:after="0" w:line="312" w:lineRule="auto"/>
        <w:ind w:left="749" w:hanging="182"/>
        <w:rPr>
          <w:rFonts w:ascii="Times New Roman" w:eastAsia="Times New Roman" w:hAnsi="Times New Roman"/>
          <w:b/>
          <w:bCs/>
          <w:color w:val="000000"/>
          <w:sz w:val="26"/>
          <w:szCs w:val="26"/>
          <w:lang w:val="vi-VN" w:eastAsia="vi-VN" w:bidi="vi-VN"/>
        </w:rPr>
      </w:pPr>
      <w:r w:rsidRPr="0047398F">
        <w:rPr>
          <w:rFonts w:ascii="Times New Roman" w:eastAsia="Times New Roman" w:hAnsi="Times New Roman"/>
          <w:b/>
          <w:bCs/>
          <w:color w:val="000000"/>
          <w:sz w:val="26"/>
          <w:szCs w:val="26"/>
          <w:lang w:bidi="en-US"/>
        </w:rPr>
        <w:t xml:space="preserve">2.2. </w:t>
      </w:r>
      <w:r w:rsidRPr="0047398F">
        <w:rPr>
          <w:rFonts w:ascii="Times New Roman" w:eastAsia="Times New Roman" w:hAnsi="Times New Roman"/>
          <w:b/>
          <w:bCs/>
          <w:color w:val="000000"/>
          <w:sz w:val="26"/>
          <w:szCs w:val="26"/>
          <w:lang w:val="vi-VN" w:eastAsia="vi-VN" w:bidi="vi-VN"/>
        </w:rPr>
        <w:t xml:space="preserve">Nội dung bồi </w:t>
      </w:r>
      <w:r w:rsidR="00786DB7" w:rsidRPr="004801FE">
        <w:rPr>
          <w:rFonts w:ascii="Times New Roman" w:eastAsia="Times New Roman" w:hAnsi="Times New Roman"/>
          <w:b/>
          <w:bCs/>
          <w:color w:val="000000"/>
          <w:sz w:val="26"/>
          <w:szCs w:val="26"/>
          <w:lang w:eastAsia="vi-VN" w:bidi="vi-VN"/>
        </w:rPr>
        <w:t>dưỡng</w:t>
      </w:r>
      <w:r w:rsidR="00786DB7" w:rsidRPr="004801FE">
        <w:rPr>
          <w:rFonts w:ascii="Times New Roman" w:eastAsia="Times New Roman" w:hAnsi="Times New Roman"/>
          <w:b/>
          <w:bCs/>
          <w:color w:val="000000"/>
          <w:sz w:val="26"/>
          <w:szCs w:val="26"/>
          <w:lang w:val="vi-VN" w:eastAsia="vi-VN" w:bidi="vi-VN"/>
        </w:rPr>
        <w:t xml:space="preserve"> thường xuyên của</w:t>
      </w:r>
      <w:r w:rsidRPr="0047398F">
        <w:rPr>
          <w:rFonts w:ascii="Times New Roman" w:eastAsia="Times New Roman" w:hAnsi="Times New Roman"/>
          <w:b/>
          <w:bCs/>
          <w:color w:val="000000"/>
          <w:sz w:val="26"/>
          <w:szCs w:val="26"/>
          <w:lang w:val="vi-VN" w:eastAsia="vi-VN" w:bidi="vi-VN"/>
        </w:rPr>
        <w:t xml:space="preserve"> cán bộ quản lý</w:t>
      </w:r>
    </w:p>
    <w:p w:rsidR="0047398F" w:rsidRPr="0047398F" w:rsidRDefault="00786DB7" w:rsidP="00787351">
      <w:pPr>
        <w:widowControl w:val="0"/>
        <w:spacing w:after="0" w:line="312" w:lineRule="auto"/>
        <w:ind w:firstLine="567"/>
        <w:rPr>
          <w:rFonts w:ascii="Times New Roman" w:eastAsia="Times New Roman" w:hAnsi="Times New Roman"/>
          <w:color w:val="000000"/>
          <w:sz w:val="26"/>
          <w:szCs w:val="26"/>
          <w:lang w:val="vi-VN" w:eastAsia="vi-VN" w:bidi="vi-VN"/>
        </w:rPr>
      </w:pPr>
      <w:r w:rsidRPr="004801FE">
        <w:rPr>
          <w:rFonts w:ascii="Times New Roman" w:eastAsia="Times New Roman" w:hAnsi="Times New Roman"/>
          <w:color w:val="000000"/>
          <w:sz w:val="26"/>
          <w:szCs w:val="26"/>
          <w:lang w:eastAsia="vi-VN" w:bidi="vi-VN"/>
        </w:rPr>
        <w:t>Nhà trường thực hiện theo sự hướng dẫn của cấp trên về</w:t>
      </w:r>
      <w:r w:rsidRPr="004801FE">
        <w:rPr>
          <w:rFonts w:ascii="Times New Roman" w:eastAsia="Times New Roman" w:hAnsi="Times New Roman"/>
          <w:color w:val="000000"/>
          <w:sz w:val="26"/>
          <w:szCs w:val="26"/>
          <w:lang w:val="vi-VN" w:eastAsia="vi-VN" w:bidi="vi-VN"/>
        </w:rPr>
        <w:t xml:space="preserve"> các nội dưng bồi dưỡng thường</w:t>
      </w:r>
      <w:r w:rsidR="0047398F" w:rsidRPr="0047398F">
        <w:rPr>
          <w:rFonts w:ascii="Times New Roman" w:eastAsia="Times New Roman" w:hAnsi="Times New Roman"/>
          <w:color w:val="000000"/>
          <w:sz w:val="26"/>
          <w:szCs w:val="26"/>
          <w:lang w:val="vi-VN" w:eastAsia="vi-VN" w:bidi="vi-VN"/>
        </w:rPr>
        <w:t xml:space="preserve"> xuyên đối với cán bộ quản lý cơ sở giáo dục mầm non năm 2022.</w:t>
      </w:r>
    </w:p>
    <w:p w:rsidR="0047398F" w:rsidRPr="0047398F" w:rsidRDefault="007F2911" w:rsidP="007F2911">
      <w:pPr>
        <w:keepNext/>
        <w:keepLines/>
        <w:widowControl w:val="0"/>
        <w:spacing w:after="0" w:line="312" w:lineRule="auto"/>
        <w:ind w:firstLine="567"/>
        <w:outlineLvl w:val="2"/>
        <w:rPr>
          <w:rFonts w:ascii="Times New Roman" w:eastAsia="Times New Roman" w:hAnsi="Times New Roman"/>
          <w:b/>
          <w:bCs/>
          <w:color w:val="000000"/>
          <w:sz w:val="26"/>
          <w:szCs w:val="26"/>
          <w:lang w:val="vi-VN" w:eastAsia="vi-VN" w:bidi="vi-VN"/>
        </w:rPr>
      </w:pPr>
      <w:r>
        <w:rPr>
          <w:rFonts w:ascii="Times New Roman" w:eastAsia="Times New Roman" w:hAnsi="Times New Roman"/>
          <w:b/>
          <w:bCs/>
          <w:color w:val="000000"/>
          <w:sz w:val="26"/>
          <w:szCs w:val="26"/>
          <w:lang w:eastAsia="vi-VN" w:bidi="vi-VN"/>
        </w:rPr>
        <w:t>1.</w:t>
      </w:r>
      <w:r w:rsidR="0047398F" w:rsidRPr="0047398F">
        <w:rPr>
          <w:rFonts w:ascii="Times New Roman" w:eastAsia="Times New Roman" w:hAnsi="Times New Roman"/>
          <w:b/>
          <w:bCs/>
          <w:color w:val="000000"/>
          <w:sz w:val="26"/>
          <w:szCs w:val="26"/>
          <w:lang w:val="vi-VN" w:eastAsia="vi-VN" w:bidi="vi-VN"/>
        </w:rPr>
        <w:t>Hình thức bồi dưỡng</w:t>
      </w:r>
    </w:p>
    <w:p w:rsidR="0047398F" w:rsidRPr="0047398F" w:rsidRDefault="0047398F" w:rsidP="00787351">
      <w:pPr>
        <w:widowControl w:val="0"/>
        <w:spacing w:after="0" w:line="312" w:lineRule="auto"/>
        <w:ind w:firstLine="567"/>
        <w:rPr>
          <w:rFonts w:ascii="Times New Roman" w:eastAsia="Times New Roman" w:hAnsi="Times New Roman"/>
          <w:color w:val="000000"/>
          <w:sz w:val="26"/>
          <w:szCs w:val="26"/>
          <w:lang w:val="vi-VN" w:eastAsia="vi-VN" w:bidi="vi-VN"/>
        </w:rPr>
      </w:pPr>
      <w:r w:rsidRPr="0047398F">
        <w:rPr>
          <w:rFonts w:ascii="Times New Roman" w:eastAsia="Times New Roman" w:hAnsi="Times New Roman"/>
          <w:color w:val="000000"/>
          <w:sz w:val="26"/>
          <w:szCs w:val="26"/>
          <w:lang w:val="vi-VN" w:eastAsia="vi-VN" w:bidi="vi-VN"/>
        </w:rPr>
        <w:t xml:space="preserve">Bồi dưỡng theo hình thức kết </w:t>
      </w:r>
      <w:r w:rsidR="00786DB7" w:rsidRPr="004801FE">
        <w:rPr>
          <w:rFonts w:ascii="Times New Roman" w:eastAsia="Times New Roman" w:hAnsi="Times New Roman"/>
          <w:color w:val="000000"/>
          <w:sz w:val="26"/>
          <w:szCs w:val="26"/>
          <w:lang w:val="vi-VN" w:eastAsia="vi-VN" w:bidi="vi-VN"/>
        </w:rPr>
        <w:t>họp trực tiếp và trực tuyến trên</w:t>
      </w:r>
      <w:r w:rsidRPr="0047398F">
        <w:rPr>
          <w:rFonts w:ascii="Times New Roman" w:eastAsia="Times New Roman" w:hAnsi="Times New Roman"/>
          <w:color w:val="000000"/>
          <w:sz w:val="26"/>
          <w:szCs w:val="26"/>
          <w:lang w:val="vi-VN" w:eastAsia="vi-VN" w:bidi="vi-VN"/>
        </w:rPr>
        <w:t xml:space="preserve"> hệ thống quản lý học tập trực tuyến </w:t>
      </w:r>
      <w:hyperlink r:id="rId8" w:history="1">
        <w:r w:rsidRPr="0047398F">
          <w:rPr>
            <w:rFonts w:ascii="Times New Roman" w:eastAsia="Times New Roman" w:hAnsi="Times New Roman"/>
            <w:color w:val="000000"/>
            <w:sz w:val="26"/>
            <w:szCs w:val="26"/>
            <w:lang w:bidi="en-US"/>
          </w:rPr>
          <w:t>https://taphuan.csdl.edu.vn</w:t>
        </w:r>
      </w:hyperlink>
      <w:r w:rsidRPr="0047398F">
        <w:rPr>
          <w:rFonts w:ascii="Times New Roman" w:eastAsia="Times New Roman" w:hAnsi="Times New Roman"/>
          <w:color w:val="000000"/>
          <w:sz w:val="26"/>
          <w:szCs w:val="26"/>
          <w:lang w:bidi="en-US"/>
        </w:rPr>
        <w:t>.</w:t>
      </w:r>
    </w:p>
    <w:p w:rsidR="0047398F" w:rsidRPr="0047398F" w:rsidRDefault="007F2911" w:rsidP="007F2911">
      <w:pPr>
        <w:keepNext/>
        <w:keepLines/>
        <w:widowControl w:val="0"/>
        <w:tabs>
          <w:tab w:val="left" w:pos="928"/>
        </w:tabs>
        <w:spacing w:after="0" w:line="312" w:lineRule="auto"/>
        <w:ind w:firstLine="567"/>
        <w:outlineLvl w:val="2"/>
        <w:rPr>
          <w:rFonts w:ascii="Times New Roman" w:eastAsia="Times New Roman" w:hAnsi="Times New Roman"/>
          <w:b/>
          <w:bCs/>
          <w:color w:val="000000"/>
          <w:sz w:val="26"/>
          <w:szCs w:val="26"/>
          <w:lang w:val="vi-VN" w:eastAsia="vi-VN" w:bidi="vi-VN"/>
        </w:rPr>
      </w:pPr>
      <w:bookmarkStart w:id="1" w:name="bookmark6"/>
      <w:bookmarkStart w:id="2" w:name="bookmark7"/>
      <w:r>
        <w:rPr>
          <w:rFonts w:ascii="Times New Roman" w:eastAsia="Times New Roman" w:hAnsi="Times New Roman"/>
          <w:b/>
          <w:bCs/>
          <w:color w:val="000000"/>
          <w:sz w:val="26"/>
          <w:szCs w:val="26"/>
          <w:lang w:eastAsia="vi-VN" w:bidi="vi-VN"/>
        </w:rPr>
        <w:t>2.</w:t>
      </w:r>
      <w:r w:rsidR="0047398F" w:rsidRPr="0047398F">
        <w:rPr>
          <w:rFonts w:ascii="Times New Roman" w:eastAsia="Times New Roman" w:hAnsi="Times New Roman"/>
          <w:b/>
          <w:bCs/>
          <w:color w:val="000000"/>
          <w:sz w:val="26"/>
          <w:szCs w:val="26"/>
          <w:lang w:val="vi-VN" w:eastAsia="vi-VN" w:bidi="vi-VN"/>
        </w:rPr>
        <w:t>Kết quả khóa học</w:t>
      </w:r>
      <w:bookmarkEnd w:id="1"/>
      <w:bookmarkEnd w:id="2"/>
    </w:p>
    <w:p w:rsidR="0047398F" w:rsidRPr="0047398F" w:rsidRDefault="00786DB7" w:rsidP="00787351">
      <w:pPr>
        <w:widowControl w:val="0"/>
        <w:spacing w:after="0" w:line="312" w:lineRule="auto"/>
        <w:ind w:firstLine="567"/>
        <w:rPr>
          <w:rFonts w:ascii="Times New Roman" w:eastAsia="Times New Roman" w:hAnsi="Times New Roman"/>
          <w:color w:val="000000"/>
          <w:sz w:val="26"/>
          <w:szCs w:val="26"/>
          <w:lang w:val="vi-VN" w:eastAsia="vi-VN" w:bidi="vi-VN"/>
        </w:rPr>
      </w:pPr>
      <w:r w:rsidRPr="004801FE">
        <w:rPr>
          <w:rFonts w:ascii="Times New Roman" w:eastAsia="Times New Roman" w:hAnsi="Times New Roman"/>
          <w:color w:val="000000"/>
          <w:sz w:val="26"/>
          <w:szCs w:val="26"/>
          <w:lang w:eastAsia="vi-VN" w:bidi="vi-VN"/>
        </w:rPr>
        <w:t>Cán bộ quản lý, giáo viên</w:t>
      </w:r>
      <w:r w:rsidR="0047398F" w:rsidRPr="0047398F">
        <w:rPr>
          <w:rFonts w:ascii="Times New Roman" w:eastAsia="Times New Roman" w:hAnsi="Times New Roman"/>
          <w:color w:val="000000"/>
          <w:sz w:val="26"/>
          <w:szCs w:val="26"/>
          <w:lang w:val="vi-VN" w:eastAsia="vi-VN" w:bidi="vi-VN"/>
        </w:rPr>
        <w:t xml:space="preserve"> tham dự và hoàn thành chương trình học theo quy định sẽ được cấp Chứng nhận hoàn thành khóa học (do Trường Đại học Sài Gòn cấp).</w:t>
      </w:r>
    </w:p>
    <w:p w:rsidR="0047398F" w:rsidRPr="0047398F" w:rsidRDefault="0047398F" w:rsidP="0083398B">
      <w:pPr>
        <w:keepNext/>
        <w:keepLines/>
        <w:widowControl w:val="0"/>
        <w:spacing w:after="0" w:line="312" w:lineRule="auto"/>
        <w:ind w:firstLine="540"/>
        <w:outlineLvl w:val="2"/>
        <w:rPr>
          <w:rFonts w:ascii="Times New Roman" w:eastAsia="Times New Roman" w:hAnsi="Times New Roman"/>
          <w:b/>
          <w:bCs/>
          <w:color w:val="000000"/>
          <w:sz w:val="26"/>
          <w:szCs w:val="26"/>
          <w:lang w:val="vi-VN" w:eastAsia="vi-VN" w:bidi="vi-VN"/>
        </w:rPr>
      </w:pPr>
      <w:bookmarkStart w:id="3" w:name="bookmark8"/>
      <w:bookmarkStart w:id="4" w:name="bookmark9"/>
      <w:r w:rsidRPr="0047398F">
        <w:rPr>
          <w:rFonts w:ascii="Times New Roman" w:eastAsia="Times New Roman" w:hAnsi="Times New Roman"/>
          <w:b/>
          <w:bCs/>
          <w:color w:val="000000"/>
          <w:sz w:val="26"/>
          <w:szCs w:val="26"/>
          <w:lang w:val="vi-VN" w:eastAsia="vi-VN" w:bidi="vi-VN"/>
        </w:rPr>
        <w:lastRenderedPageBreak/>
        <w:t>IV. KINH PHÍ BÔI DƯỠNG</w:t>
      </w:r>
      <w:bookmarkEnd w:id="3"/>
      <w:bookmarkEnd w:id="4"/>
    </w:p>
    <w:p w:rsidR="0047398F" w:rsidRPr="0047398F" w:rsidRDefault="0047398F" w:rsidP="0083398B">
      <w:pPr>
        <w:widowControl w:val="0"/>
        <w:numPr>
          <w:ilvl w:val="0"/>
          <w:numId w:val="24"/>
        </w:numPr>
        <w:tabs>
          <w:tab w:val="left" w:pos="798"/>
        </w:tabs>
        <w:spacing w:after="0" w:line="312" w:lineRule="auto"/>
        <w:ind w:firstLine="540"/>
        <w:rPr>
          <w:rFonts w:ascii="Times New Roman" w:eastAsia="Times New Roman" w:hAnsi="Times New Roman"/>
          <w:color w:val="000000"/>
          <w:sz w:val="26"/>
          <w:szCs w:val="26"/>
          <w:lang w:val="vi-VN" w:eastAsia="vi-VN" w:bidi="vi-VN"/>
        </w:rPr>
      </w:pPr>
      <w:r w:rsidRPr="0047398F">
        <w:rPr>
          <w:rFonts w:ascii="Times New Roman" w:eastAsia="Times New Roman" w:hAnsi="Times New Roman"/>
          <w:color w:val="000000"/>
          <w:sz w:val="26"/>
          <w:szCs w:val="26"/>
          <w:lang w:val="vi-VN" w:eastAsia="vi-VN" w:bidi="vi-VN"/>
        </w:rPr>
        <w:t>Học phí: 1.600.000 đồng/học viên.</w:t>
      </w:r>
    </w:p>
    <w:p w:rsidR="0047398F" w:rsidRPr="0047398F" w:rsidRDefault="0047398F" w:rsidP="0083398B">
      <w:pPr>
        <w:keepNext/>
        <w:keepLines/>
        <w:widowControl w:val="0"/>
        <w:numPr>
          <w:ilvl w:val="0"/>
          <w:numId w:val="24"/>
        </w:numPr>
        <w:tabs>
          <w:tab w:val="left" w:pos="802"/>
        </w:tabs>
        <w:spacing w:after="0" w:line="312" w:lineRule="auto"/>
        <w:ind w:firstLine="540"/>
        <w:outlineLvl w:val="2"/>
        <w:rPr>
          <w:rFonts w:ascii="Times New Roman" w:eastAsia="Times New Roman" w:hAnsi="Times New Roman"/>
          <w:b/>
          <w:bCs/>
          <w:color w:val="000000"/>
          <w:sz w:val="26"/>
          <w:szCs w:val="26"/>
          <w:lang w:val="vi-VN" w:eastAsia="vi-VN" w:bidi="vi-VN"/>
        </w:rPr>
      </w:pPr>
      <w:bookmarkStart w:id="5" w:name="bookmark10"/>
      <w:bookmarkStart w:id="6" w:name="bookmark11"/>
      <w:r w:rsidRPr="0047398F">
        <w:rPr>
          <w:rFonts w:ascii="Times New Roman" w:eastAsia="Times New Roman" w:hAnsi="Times New Roman"/>
          <w:b/>
          <w:bCs/>
          <w:color w:val="000000"/>
          <w:sz w:val="26"/>
          <w:szCs w:val="26"/>
          <w:lang w:val="vi-VN" w:eastAsia="vi-VN" w:bidi="vi-VN"/>
        </w:rPr>
        <w:t>Nguồn kinh phí</w:t>
      </w:r>
      <w:bookmarkEnd w:id="5"/>
      <w:bookmarkEnd w:id="6"/>
    </w:p>
    <w:p w:rsidR="0047398F" w:rsidRPr="0047398F" w:rsidRDefault="0047398F" w:rsidP="0083398B">
      <w:pPr>
        <w:widowControl w:val="0"/>
        <w:spacing w:after="0" w:line="312" w:lineRule="auto"/>
        <w:ind w:firstLine="540"/>
        <w:jc w:val="both"/>
        <w:rPr>
          <w:rFonts w:ascii="Times New Roman" w:eastAsia="Times New Roman" w:hAnsi="Times New Roman"/>
          <w:color w:val="000000"/>
          <w:sz w:val="26"/>
          <w:szCs w:val="26"/>
          <w:lang w:val="vi-VN" w:eastAsia="vi-VN" w:bidi="vi-VN"/>
        </w:rPr>
      </w:pPr>
      <w:r w:rsidRPr="0047398F">
        <w:rPr>
          <w:rFonts w:ascii="Times New Roman" w:eastAsia="Times New Roman" w:hAnsi="Times New Roman"/>
          <w:color w:val="000000"/>
          <w:sz w:val="26"/>
          <w:szCs w:val="26"/>
          <w:lang w:val="vi-VN" w:eastAsia="vi-VN" w:bidi="vi-VN"/>
        </w:rPr>
        <w:t xml:space="preserve">Thực hiện theo Điều 2 Thông tư số 36/2018/TT-BTC ngày 30 tháng 3 năm 2018 cùa Bộ Tài chính về hướng dần việc lập dự toán, quản lý, sử dụng và quyết toán kinh phí dành cho công tác đào tạo, bồi dưõng cán bộ, công chức, viên chức, cụ thể đối với viên chức; </w:t>
      </w:r>
      <w:r w:rsidR="00786DB7" w:rsidRPr="004801FE">
        <w:rPr>
          <w:rFonts w:ascii="Times New Roman" w:eastAsia="Times New Roman" w:hAnsi="Times New Roman"/>
          <w:iCs/>
          <w:color w:val="000000"/>
          <w:sz w:val="26"/>
          <w:szCs w:val="26"/>
          <w:lang w:val="vi-VN" w:eastAsia="vi-VN" w:bidi="vi-VN"/>
        </w:rPr>
        <w:t>“Được đảm bả</w:t>
      </w:r>
      <w:r w:rsidRPr="0047398F">
        <w:rPr>
          <w:rFonts w:ascii="Times New Roman" w:eastAsia="Times New Roman" w:hAnsi="Times New Roman"/>
          <w:iCs/>
          <w:color w:val="000000"/>
          <w:sz w:val="26"/>
          <w:szCs w:val="26"/>
          <w:lang w:val="vi-VN" w:eastAsia="vi-VN" w:bidi="vi-VN"/>
        </w:rPr>
        <w:t>o từ nguồn tài chính của đơn vị sự nghi</w:t>
      </w:r>
      <w:r w:rsidR="00786DB7" w:rsidRPr="004801FE">
        <w:rPr>
          <w:rFonts w:ascii="Times New Roman" w:eastAsia="Times New Roman" w:hAnsi="Times New Roman"/>
          <w:iCs/>
          <w:color w:val="000000"/>
          <w:sz w:val="26"/>
          <w:szCs w:val="26"/>
          <w:lang w:val="vi-VN" w:eastAsia="vi-VN" w:bidi="vi-VN"/>
        </w:rPr>
        <w:t>ệp công lập, đó</w:t>
      </w:r>
      <w:r w:rsidRPr="0047398F">
        <w:rPr>
          <w:rFonts w:ascii="Times New Roman" w:eastAsia="Times New Roman" w:hAnsi="Times New Roman"/>
          <w:iCs/>
          <w:color w:val="000000"/>
          <w:sz w:val="26"/>
          <w:szCs w:val="26"/>
          <w:lang w:val="vi-VN" w:eastAsia="vi-VN" w:bidi="vi-VN"/>
        </w:rPr>
        <w:t>ng góp cùa viên chức và các nguồn khác theo quy định của pháp luật".</w:t>
      </w:r>
    </w:p>
    <w:p w:rsidR="0083398B" w:rsidRDefault="00786DB7" w:rsidP="0083398B">
      <w:pPr>
        <w:widowControl w:val="0"/>
        <w:spacing w:after="0" w:line="312" w:lineRule="auto"/>
        <w:ind w:firstLine="540"/>
        <w:rPr>
          <w:rFonts w:ascii="Times New Roman" w:eastAsia="Times New Roman" w:hAnsi="Times New Roman"/>
          <w:b/>
          <w:bCs/>
          <w:color w:val="000000"/>
          <w:sz w:val="26"/>
          <w:szCs w:val="26"/>
          <w:lang w:val="vi-VN" w:eastAsia="vi-VN" w:bidi="vi-VN"/>
        </w:rPr>
      </w:pPr>
      <w:r w:rsidRPr="004801FE">
        <w:rPr>
          <w:rFonts w:ascii="Times New Roman" w:eastAsia="Times New Roman" w:hAnsi="Times New Roman"/>
          <w:b/>
          <w:bCs/>
          <w:color w:val="000000"/>
          <w:sz w:val="26"/>
          <w:szCs w:val="26"/>
          <w:lang w:val="vi-VN" w:eastAsia="vi-VN" w:bidi="vi-VN"/>
        </w:rPr>
        <w:t>V. TỔ</w:t>
      </w:r>
      <w:r w:rsidR="0047398F" w:rsidRPr="0047398F">
        <w:rPr>
          <w:rFonts w:ascii="Times New Roman" w:eastAsia="Times New Roman" w:hAnsi="Times New Roman"/>
          <w:b/>
          <w:bCs/>
          <w:color w:val="000000"/>
          <w:sz w:val="26"/>
          <w:szCs w:val="26"/>
          <w:lang w:val="vi-VN" w:eastAsia="vi-VN" w:bidi="vi-VN"/>
        </w:rPr>
        <w:t xml:space="preserve"> CHỨC THỰC HIỆN</w:t>
      </w:r>
    </w:p>
    <w:p w:rsidR="00786DB7" w:rsidRPr="0083398B" w:rsidRDefault="00664893" w:rsidP="0083398B">
      <w:pPr>
        <w:widowControl w:val="0"/>
        <w:spacing w:after="0" w:line="312" w:lineRule="auto"/>
        <w:ind w:firstLine="540"/>
        <w:rPr>
          <w:rFonts w:ascii="Times New Roman" w:hAnsi="Times New Roman"/>
          <w:sz w:val="26"/>
          <w:szCs w:val="26"/>
        </w:rPr>
      </w:pPr>
      <w:r w:rsidRPr="004801FE">
        <w:rPr>
          <w:rFonts w:ascii="Times New Roman" w:hAnsi="Times New Roman"/>
          <w:color w:val="000000"/>
          <w:sz w:val="26"/>
          <w:szCs w:val="26"/>
          <w:lang w:eastAsia="vi-VN" w:bidi="vi-VN"/>
        </w:rPr>
        <w:t>Nhà trường l</w:t>
      </w:r>
      <w:r w:rsidR="00786DB7" w:rsidRPr="004801FE">
        <w:rPr>
          <w:rFonts w:ascii="Times New Roman" w:hAnsi="Times New Roman"/>
          <w:color w:val="000000"/>
          <w:sz w:val="26"/>
          <w:szCs w:val="26"/>
          <w:lang w:val="vi-VN" w:eastAsia="vi-VN" w:bidi="vi-VN"/>
        </w:rPr>
        <w:t>ập danh sách</w:t>
      </w:r>
      <w:r w:rsidRPr="004801FE">
        <w:rPr>
          <w:rFonts w:ascii="Times New Roman" w:hAnsi="Times New Roman"/>
          <w:color w:val="000000"/>
          <w:sz w:val="26"/>
          <w:szCs w:val="26"/>
          <w:lang w:eastAsia="vi-VN" w:bidi="vi-VN"/>
        </w:rPr>
        <w:t xml:space="preserve"> cán bộ quản lý, giáo viên</w:t>
      </w:r>
      <w:r w:rsidR="00786DB7" w:rsidRPr="004801FE">
        <w:rPr>
          <w:rFonts w:ascii="Times New Roman" w:hAnsi="Times New Roman"/>
          <w:color w:val="000000"/>
          <w:sz w:val="26"/>
          <w:szCs w:val="26"/>
          <w:lang w:val="vi-VN" w:eastAsia="vi-VN" w:bidi="vi-VN"/>
        </w:rPr>
        <w:t xml:space="preserve"> mầm non tham gia bổi dưỡng thường xuyên năm 2022</w:t>
      </w:r>
      <w:r w:rsidR="0083398B">
        <w:rPr>
          <w:rFonts w:ascii="Times New Roman" w:hAnsi="Times New Roman"/>
          <w:color w:val="000000"/>
          <w:sz w:val="26"/>
          <w:szCs w:val="26"/>
          <w:lang w:eastAsia="vi-VN" w:bidi="vi-VN"/>
        </w:rPr>
        <w:t>.</w:t>
      </w:r>
    </w:p>
    <w:p w:rsidR="00F23F67" w:rsidRPr="004801FE" w:rsidRDefault="00786DB7" w:rsidP="0083398B">
      <w:pPr>
        <w:pStyle w:val="BodyText"/>
        <w:shd w:val="clear" w:color="auto" w:fill="auto"/>
        <w:spacing w:after="0" w:line="312" w:lineRule="auto"/>
        <w:ind w:firstLine="540"/>
        <w:jc w:val="both"/>
        <w:rPr>
          <w:sz w:val="26"/>
          <w:szCs w:val="26"/>
        </w:rPr>
      </w:pPr>
      <w:r w:rsidRPr="004801FE">
        <w:rPr>
          <w:color w:val="000000"/>
          <w:sz w:val="26"/>
          <w:szCs w:val="26"/>
          <w:lang w:val="vi-VN" w:eastAsia="vi-VN" w:bidi="vi-VN"/>
        </w:rPr>
        <w:t xml:space="preserve">Thực hiện các báơ cáo </w:t>
      </w:r>
      <w:r w:rsidR="00664893" w:rsidRPr="004801FE">
        <w:rPr>
          <w:color w:val="000000"/>
          <w:sz w:val="26"/>
          <w:szCs w:val="26"/>
          <w:lang w:eastAsia="vi-VN" w:bidi="vi-VN"/>
        </w:rPr>
        <w:t>định kỳ,</w:t>
      </w:r>
      <w:r w:rsidRPr="004801FE">
        <w:rPr>
          <w:color w:val="000000"/>
          <w:sz w:val="26"/>
          <w:szCs w:val="26"/>
          <w:lang w:val="vi-VN" w:eastAsia="vi-VN" w:bidi="vi-VN"/>
        </w:rPr>
        <w:t xml:space="preserve"> đột xuất về công tác bôi dưỡng thường xuyên cho cán bộ quan lý và giáo </w:t>
      </w:r>
      <w:r w:rsidR="00664893" w:rsidRPr="004801FE">
        <w:rPr>
          <w:color w:val="000000"/>
          <w:sz w:val="26"/>
          <w:szCs w:val="26"/>
          <w:lang w:eastAsia="vi-VN" w:bidi="vi-VN"/>
        </w:rPr>
        <w:t>viên mầm</w:t>
      </w:r>
      <w:r w:rsidRPr="004801FE">
        <w:rPr>
          <w:color w:val="000000"/>
          <w:sz w:val="26"/>
          <w:szCs w:val="26"/>
          <w:lang w:val="vi-VN" w:eastAsia="vi-VN" w:bidi="vi-VN"/>
        </w:rPr>
        <w:t xml:space="preserve"> non năm 2022</w:t>
      </w:r>
      <w:r w:rsidR="00664893" w:rsidRPr="004801FE">
        <w:rPr>
          <w:color w:val="000000"/>
          <w:sz w:val="26"/>
          <w:szCs w:val="26"/>
          <w:lang w:eastAsia="vi-VN" w:bidi="vi-VN"/>
        </w:rPr>
        <w:t xml:space="preserve"> gửi về Phòng Giáo dục và Đào tạo huyện Hóc Môn theo yêu cầu.</w:t>
      </w:r>
    </w:p>
    <w:p w:rsidR="00963B48" w:rsidRPr="004801FE" w:rsidRDefault="00963B48" w:rsidP="0083398B">
      <w:pPr>
        <w:spacing w:after="0" w:line="312" w:lineRule="auto"/>
        <w:ind w:firstLine="450"/>
        <w:jc w:val="both"/>
        <w:rPr>
          <w:rFonts w:ascii="Times New Roman" w:hAnsi="Times New Roman"/>
          <w:sz w:val="26"/>
          <w:szCs w:val="26"/>
        </w:rPr>
      </w:pPr>
      <w:r w:rsidRPr="004801FE">
        <w:rPr>
          <w:rFonts w:ascii="Times New Roman" w:hAnsi="Times New Roman"/>
          <w:b/>
          <w:sz w:val="26"/>
          <w:szCs w:val="26"/>
        </w:rPr>
        <w:t>VI. Tổ chức thực hiện:</w:t>
      </w:r>
    </w:p>
    <w:p w:rsidR="0083398B" w:rsidRDefault="00E06F38" w:rsidP="0083398B">
      <w:pPr>
        <w:pStyle w:val="ListParagraph"/>
        <w:numPr>
          <w:ilvl w:val="0"/>
          <w:numId w:val="18"/>
        </w:numPr>
        <w:spacing w:before="0" w:beforeAutospacing="0" w:after="0" w:afterAutospacing="0" w:line="312" w:lineRule="auto"/>
        <w:ind w:hanging="270"/>
        <w:jc w:val="both"/>
        <w:rPr>
          <w:sz w:val="26"/>
          <w:szCs w:val="26"/>
        </w:rPr>
      </w:pPr>
      <w:r w:rsidRPr="004801FE">
        <w:rPr>
          <w:b/>
          <w:sz w:val="26"/>
          <w:szCs w:val="26"/>
        </w:rPr>
        <w:t xml:space="preserve">Trách nhiệm của </w:t>
      </w:r>
      <w:r w:rsidR="00963B48" w:rsidRPr="004801FE">
        <w:rPr>
          <w:b/>
          <w:sz w:val="26"/>
          <w:szCs w:val="26"/>
        </w:rPr>
        <w:t>Hiệu trưởng</w:t>
      </w:r>
      <w:r w:rsidR="00963B48" w:rsidRPr="004801FE">
        <w:rPr>
          <w:sz w:val="26"/>
          <w:szCs w:val="26"/>
        </w:rPr>
        <w:t>.</w:t>
      </w:r>
    </w:p>
    <w:p w:rsidR="00963B48" w:rsidRPr="0083398B" w:rsidRDefault="00963B48" w:rsidP="0083398B">
      <w:pPr>
        <w:pStyle w:val="ListParagraph"/>
        <w:spacing w:before="0" w:beforeAutospacing="0" w:after="0" w:afterAutospacing="0" w:line="312" w:lineRule="auto"/>
        <w:ind w:firstLine="540"/>
        <w:jc w:val="both"/>
        <w:rPr>
          <w:sz w:val="26"/>
          <w:szCs w:val="26"/>
        </w:rPr>
      </w:pPr>
      <w:r w:rsidRPr="0083398B">
        <w:rPr>
          <w:sz w:val="26"/>
          <w:szCs w:val="26"/>
        </w:rPr>
        <w:t>Xây dựng kế hoạch BDTX của trường, nộp kế hoạch về phòng Giáo dục và Đào tạo</w:t>
      </w:r>
      <w:r w:rsidR="00E06F38" w:rsidRPr="0083398B">
        <w:rPr>
          <w:sz w:val="26"/>
          <w:szCs w:val="26"/>
        </w:rPr>
        <w:t xml:space="preserve"> huyện</w:t>
      </w:r>
      <w:r w:rsidR="00A4567A" w:rsidRPr="0083398B">
        <w:rPr>
          <w:sz w:val="26"/>
          <w:szCs w:val="26"/>
        </w:rPr>
        <w:t xml:space="preserve"> (</w:t>
      </w:r>
      <w:r w:rsidRPr="0083398B">
        <w:rPr>
          <w:sz w:val="26"/>
          <w:szCs w:val="26"/>
        </w:rPr>
        <w:t>Thông qua</w:t>
      </w:r>
      <w:r w:rsidR="00E06F38" w:rsidRPr="0083398B">
        <w:rPr>
          <w:sz w:val="26"/>
          <w:szCs w:val="26"/>
        </w:rPr>
        <w:t xml:space="preserve"> </w:t>
      </w:r>
      <w:r w:rsidRPr="0083398B">
        <w:rPr>
          <w:sz w:val="26"/>
          <w:szCs w:val="26"/>
        </w:rPr>
        <w:t>Trường Bồi dưỡng Giáo dụ</w:t>
      </w:r>
      <w:r w:rsidR="00664893" w:rsidRPr="0083398B">
        <w:rPr>
          <w:sz w:val="26"/>
          <w:szCs w:val="26"/>
        </w:rPr>
        <w:t>c</w:t>
      </w:r>
      <w:r w:rsidRPr="0083398B">
        <w:rPr>
          <w:sz w:val="26"/>
          <w:szCs w:val="26"/>
        </w:rPr>
        <w:t>).</w:t>
      </w:r>
    </w:p>
    <w:p w:rsidR="00963B48" w:rsidRPr="004801FE" w:rsidRDefault="00664893" w:rsidP="004801FE">
      <w:pPr>
        <w:spacing w:after="0" w:line="312" w:lineRule="auto"/>
        <w:ind w:firstLine="540"/>
        <w:jc w:val="both"/>
        <w:rPr>
          <w:rFonts w:ascii="Times New Roman" w:hAnsi="Times New Roman"/>
          <w:sz w:val="26"/>
          <w:szCs w:val="26"/>
        </w:rPr>
      </w:pPr>
      <w:r w:rsidRPr="004801FE">
        <w:rPr>
          <w:rFonts w:ascii="Times New Roman" w:hAnsi="Times New Roman"/>
          <w:sz w:val="26"/>
          <w:szCs w:val="26"/>
        </w:rPr>
        <w:t>C</w:t>
      </w:r>
      <w:r w:rsidR="00963B48" w:rsidRPr="004801FE">
        <w:rPr>
          <w:rFonts w:ascii="Times New Roman" w:hAnsi="Times New Roman"/>
          <w:sz w:val="26"/>
          <w:szCs w:val="26"/>
        </w:rPr>
        <w:t>hỉ đạ</w:t>
      </w:r>
      <w:r w:rsidR="00A4567A" w:rsidRPr="004801FE">
        <w:rPr>
          <w:rFonts w:ascii="Times New Roman" w:hAnsi="Times New Roman"/>
          <w:sz w:val="26"/>
          <w:szCs w:val="26"/>
        </w:rPr>
        <w:t>o</w:t>
      </w:r>
      <w:r w:rsidRPr="004801FE">
        <w:rPr>
          <w:rFonts w:ascii="Times New Roman" w:hAnsi="Times New Roman"/>
          <w:sz w:val="26"/>
          <w:szCs w:val="26"/>
        </w:rPr>
        <w:t xml:space="preserve">, </w:t>
      </w:r>
      <w:r w:rsidR="00963B48" w:rsidRPr="004801FE">
        <w:rPr>
          <w:rFonts w:ascii="Times New Roman" w:hAnsi="Times New Roman"/>
          <w:sz w:val="26"/>
          <w:szCs w:val="26"/>
        </w:rPr>
        <w:t xml:space="preserve">kiểm tra công tác BDTX </w:t>
      </w:r>
      <w:r w:rsidR="0052247D" w:rsidRPr="004801FE">
        <w:rPr>
          <w:rFonts w:ascii="Times New Roman" w:hAnsi="Times New Roman"/>
          <w:sz w:val="26"/>
          <w:szCs w:val="26"/>
        </w:rPr>
        <w:t>đối vớ</w:t>
      </w:r>
      <w:r w:rsidR="0083398B">
        <w:rPr>
          <w:rFonts w:ascii="Times New Roman" w:hAnsi="Times New Roman"/>
          <w:sz w:val="26"/>
          <w:szCs w:val="26"/>
        </w:rPr>
        <w:t>i giáo viên.</w:t>
      </w:r>
    </w:p>
    <w:p w:rsidR="00963B48" w:rsidRPr="004801FE" w:rsidRDefault="007D062F" w:rsidP="0083398B">
      <w:pPr>
        <w:pStyle w:val="ListParagraph"/>
        <w:numPr>
          <w:ilvl w:val="0"/>
          <w:numId w:val="18"/>
        </w:numPr>
        <w:spacing w:before="0" w:beforeAutospacing="0" w:after="0" w:afterAutospacing="0" w:line="312" w:lineRule="auto"/>
        <w:ind w:hanging="270"/>
        <w:jc w:val="both"/>
        <w:rPr>
          <w:sz w:val="26"/>
          <w:szCs w:val="26"/>
        </w:rPr>
      </w:pPr>
      <w:r w:rsidRPr="004801FE">
        <w:rPr>
          <w:b/>
          <w:sz w:val="26"/>
          <w:szCs w:val="26"/>
        </w:rPr>
        <w:t xml:space="preserve"> </w:t>
      </w:r>
      <w:r w:rsidR="00963B48" w:rsidRPr="004801FE">
        <w:rPr>
          <w:b/>
          <w:sz w:val="26"/>
          <w:szCs w:val="26"/>
        </w:rPr>
        <w:t>Phó hiệu trưởng</w:t>
      </w:r>
      <w:r w:rsidR="00963B48" w:rsidRPr="004801FE">
        <w:rPr>
          <w:sz w:val="26"/>
          <w:szCs w:val="26"/>
        </w:rPr>
        <w:t>.</w:t>
      </w:r>
    </w:p>
    <w:p w:rsidR="00963B48" w:rsidRPr="004801FE" w:rsidRDefault="00963B48" w:rsidP="004801FE">
      <w:pPr>
        <w:spacing w:after="0" w:line="312" w:lineRule="auto"/>
        <w:ind w:firstLine="540"/>
        <w:jc w:val="both"/>
        <w:rPr>
          <w:rFonts w:ascii="Times New Roman" w:hAnsi="Times New Roman"/>
          <w:sz w:val="26"/>
          <w:szCs w:val="26"/>
        </w:rPr>
      </w:pPr>
      <w:r w:rsidRPr="004801FE">
        <w:rPr>
          <w:rFonts w:ascii="Times New Roman" w:hAnsi="Times New Roman"/>
          <w:sz w:val="26"/>
          <w:szCs w:val="26"/>
        </w:rPr>
        <w:t xml:space="preserve">Theo dõi hướng dẫn và nhắc nhở giáo viên tham gia </w:t>
      </w:r>
      <w:r w:rsidR="0052247D" w:rsidRPr="004801FE">
        <w:rPr>
          <w:rFonts w:ascii="Times New Roman" w:hAnsi="Times New Roman"/>
          <w:sz w:val="26"/>
          <w:szCs w:val="26"/>
        </w:rPr>
        <w:t>học tập</w:t>
      </w:r>
      <w:r w:rsidRPr="004801FE">
        <w:rPr>
          <w:rFonts w:ascii="Times New Roman" w:hAnsi="Times New Roman"/>
          <w:sz w:val="26"/>
          <w:szCs w:val="26"/>
        </w:rPr>
        <w:t xml:space="preserve"> bồi dưỡng chuyên môn theo </w:t>
      </w:r>
      <w:r w:rsidR="0052247D" w:rsidRPr="004801FE">
        <w:rPr>
          <w:rFonts w:ascii="Times New Roman" w:hAnsi="Times New Roman"/>
          <w:sz w:val="26"/>
          <w:szCs w:val="26"/>
        </w:rPr>
        <w:t>đúng nội dung, thời gian.</w:t>
      </w:r>
    </w:p>
    <w:p w:rsidR="00963B48" w:rsidRPr="004801FE" w:rsidRDefault="00963B48" w:rsidP="004801FE">
      <w:pPr>
        <w:spacing w:after="0" w:line="312" w:lineRule="auto"/>
        <w:ind w:left="540"/>
        <w:jc w:val="both"/>
        <w:rPr>
          <w:rFonts w:ascii="Times New Roman" w:hAnsi="Times New Roman"/>
          <w:sz w:val="26"/>
          <w:szCs w:val="26"/>
        </w:rPr>
      </w:pPr>
      <w:r w:rsidRPr="004801FE">
        <w:rPr>
          <w:rFonts w:ascii="Times New Roman" w:hAnsi="Times New Roman"/>
          <w:sz w:val="26"/>
          <w:szCs w:val="26"/>
        </w:rPr>
        <w:t>Nhắc nhở giáo viên chuẩn bị tốt các nội dung kiể</w:t>
      </w:r>
      <w:r w:rsidR="00F23F67" w:rsidRPr="004801FE">
        <w:rPr>
          <w:rFonts w:ascii="Times New Roman" w:hAnsi="Times New Roman"/>
          <w:sz w:val="26"/>
          <w:szCs w:val="26"/>
        </w:rPr>
        <w:t>m tra (</w:t>
      </w:r>
      <w:r w:rsidRPr="004801FE">
        <w:rPr>
          <w:rFonts w:ascii="Times New Roman" w:hAnsi="Times New Roman"/>
          <w:sz w:val="26"/>
          <w:szCs w:val="26"/>
        </w:rPr>
        <w:t>nế</w:t>
      </w:r>
      <w:r w:rsidR="00F23F67" w:rsidRPr="004801FE">
        <w:rPr>
          <w:rFonts w:ascii="Times New Roman" w:hAnsi="Times New Roman"/>
          <w:sz w:val="26"/>
          <w:szCs w:val="26"/>
        </w:rPr>
        <w:t>u có</w:t>
      </w:r>
      <w:r w:rsidRPr="004801FE">
        <w:rPr>
          <w:rFonts w:ascii="Times New Roman" w:hAnsi="Times New Roman"/>
          <w:sz w:val="26"/>
          <w:szCs w:val="26"/>
        </w:rPr>
        <w:t>)</w:t>
      </w:r>
      <w:r w:rsidR="0083398B">
        <w:rPr>
          <w:rFonts w:ascii="Times New Roman" w:hAnsi="Times New Roman"/>
          <w:sz w:val="26"/>
          <w:szCs w:val="26"/>
        </w:rPr>
        <w:t>.</w:t>
      </w:r>
    </w:p>
    <w:p w:rsidR="00963B48" w:rsidRPr="004801FE" w:rsidRDefault="00963B48" w:rsidP="004801FE">
      <w:pPr>
        <w:spacing w:after="0" w:line="312" w:lineRule="auto"/>
        <w:ind w:firstLine="540"/>
        <w:jc w:val="both"/>
        <w:rPr>
          <w:rFonts w:ascii="Times New Roman" w:hAnsi="Times New Roman"/>
          <w:sz w:val="26"/>
          <w:szCs w:val="26"/>
        </w:rPr>
      </w:pPr>
      <w:r w:rsidRPr="004801FE">
        <w:rPr>
          <w:rFonts w:ascii="Times New Roman" w:hAnsi="Times New Roman"/>
          <w:sz w:val="26"/>
          <w:szCs w:val="26"/>
        </w:rPr>
        <w:t>Báo cáo với hiệu trưởng về tình hình giáo viên tham gia học tậ</w:t>
      </w:r>
      <w:r w:rsidR="0052247D" w:rsidRPr="004801FE">
        <w:rPr>
          <w:rFonts w:ascii="Times New Roman" w:hAnsi="Times New Roman"/>
          <w:sz w:val="26"/>
          <w:szCs w:val="26"/>
        </w:rPr>
        <w:t>p BDTX.</w:t>
      </w:r>
      <w:r w:rsidRPr="004801FE">
        <w:rPr>
          <w:rFonts w:ascii="Times New Roman" w:hAnsi="Times New Roman"/>
          <w:sz w:val="26"/>
          <w:szCs w:val="26"/>
        </w:rPr>
        <w:t xml:space="preserve"> Tham mưu Hiệu trưởng bổ sung và đảm bảo các điều kiện về kinh phí, cơ sở vật chất, tài liệu, trang thiết bị phục vụ công tác BDTX theo qui định.</w:t>
      </w:r>
    </w:p>
    <w:p w:rsidR="00963B48" w:rsidRPr="004801FE" w:rsidRDefault="00963B48" w:rsidP="004801FE">
      <w:pPr>
        <w:pStyle w:val="ListParagraph"/>
        <w:numPr>
          <w:ilvl w:val="0"/>
          <w:numId w:val="18"/>
        </w:numPr>
        <w:tabs>
          <w:tab w:val="left" w:pos="180"/>
          <w:tab w:val="left" w:pos="270"/>
          <w:tab w:val="left" w:pos="450"/>
          <w:tab w:val="left" w:pos="540"/>
        </w:tabs>
        <w:spacing w:before="0" w:beforeAutospacing="0" w:after="0" w:afterAutospacing="0" w:line="312" w:lineRule="auto"/>
        <w:jc w:val="both"/>
        <w:rPr>
          <w:sz w:val="26"/>
          <w:szCs w:val="26"/>
        </w:rPr>
      </w:pPr>
      <w:r w:rsidRPr="004801FE">
        <w:rPr>
          <w:b/>
          <w:sz w:val="26"/>
          <w:szCs w:val="26"/>
        </w:rPr>
        <w:t>Tổ trưởng chuyên môn</w:t>
      </w:r>
      <w:r w:rsidRPr="004801FE">
        <w:rPr>
          <w:sz w:val="26"/>
          <w:szCs w:val="26"/>
        </w:rPr>
        <w:t>.</w:t>
      </w:r>
    </w:p>
    <w:p w:rsidR="0052247D" w:rsidRPr="004801FE" w:rsidRDefault="00963B48" w:rsidP="004801FE">
      <w:pPr>
        <w:spacing w:after="0" w:line="312" w:lineRule="auto"/>
        <w:ind w:firstLine="450"/>
        <w:jc w:val="both"/>
        <w:rPr>
          <w:rFonts w:ascii="Times New Roman" w:hAnsi="Times New Roman"/>
          <w:sz w:val="26"/>
          <w:szCs w:val="26"/>
        </w:rPr>
      </w:pPr>
      <w:r w:rsidRPr="004801FE">
        <w:rPr>
          <w:rFonts w:ascii="Times New Roman" w:hAnsi="Times New Roman"/>
          <w:sz w:val="26"/>
          <w:szCs w:val="26"/>
        </w:rPr>
        <w:t>Theo dõi và nhắc nhở</w:t>
      </w:r>
      <w:r w:rsidR="00E06F38" w:rsidRPr="004801FE">
        <w:rPr>
          <w:rFonts w:ascii="Times New Roman" w:hAnsi="Times New Roman"/>
          <w:sz w:val="26"/>
          <w:szCs w:val="26"/>
        </w:rPr>
        <w:t xml:space="preserve"> giáo</w:t>
      </w:r>
      <w:r w:rsidRPr="004801FE">
        <w:rPr>
          <w:rFonts w:ascii="Times New Roman" w:hAnsi="Times New Roman"/>
          <w:sz w:val="26"/>
          <w:szCs w:val="26"/>
        </w:rPr>
        <w:t xml:space="preserve"> viên tham gia các </w:t>
      </w:r>
      <w:r w:rsidR="0052247D" w:rsidRPr="004801FE">
        <w:rPr>
          <w:rFonts w:ascii="Times New Roman" w:hAnsi="Times New Roman"/>
          <w:sz w:val="26"/>
          <w:szCs w:val="26"/>
        </w:rPr>
        <w:t>nội dung học</w:t>
      </w:r>
      <w:r w:rsidRPr="004801FE">
        <w:rPr>
          <w:rFonts w:ascii="Times New Roman" w:hAnsi="Times New Roman"/>
          <w:sz w:val="26"/>
          <w:szCs w:val="26"/>
        </w:rPr>
        <w:t xml:space="preserve"> đầy đủ theo</w:t>
      </w:r>
      <w:r w:rsidR="0052247D" w:rsidRPr="004801FE">
        <w:rPr>
          <w:rFonts w:ascii="Times New Roman" w:hAnsi="Times New Roman"/>
          <w:sz w:val="26"/>
          <w:szCs w:val="26"/>
        </w:rPr>
        <w:t xml:space="preserve"> tinh thần kế ho</w:t>
      </w:r>
      <w:r w:rsidRPr="004801FE">
        <w:rPr>
          <w:rFonts w:ascii="Times New Roman" w:hAnsi="Times New Roman"/>
          <w:sz w:val="26"/>
          <w:szCs w:val="26"/>
        </w:rPr>
        <w:t>ạ</w:t>
      </w:r>
      <w:r w:rsidR="0052247D" w:rsidRPr="004801FE">
        <w:rPr>
          <w:rFonts w:ascii="Times New Roman" w:hAnsi="Times New Roman"/>
          <w:sz w:val="26"/>
          <w:szCs w:val="26"/>
        </w:rPr>
        <w:t>ch.</w:t>
      </w:r>
    </w:p>
    <w:p w:rsidR="00963B48" w:rsidRPr="004801FE" w:rsidRDefault="00963B48" w:rsidP="004801FE">
      <w:pPr>
        <w:spacing w:after="0" w:line="312" w:lineRule="auto"/>
        <w:ind w:firstLine="450"/>
        <w:jc w:val="both"/>
        <w:rPr>
          <w:rFonts w:ascii="Times New Roman" w:hAnsi="Times New Roman"/>
          <w:sz w:val="26"/>
          <w:szCs w:val="26"/>
        </w:rPr>
      </w:pPr>
      <w:r w:rsidRPr="004801FE">
        <w:rPr>
          <w:rFonts w:ascii="Times New Roman" w:hAnsi="Times New Roman"/>
          <w:sz w:val="26"/>
          <w:szCs w:val="26"/>
        </w:rPr>
        <w:t>Báo cáo cho Ban giám hiệu nhà trường về việc giáo viên đăng ký môn học tự chọn và báo cáo kết quả thực hiện kế hoạch BDTX của từng cá nhân tổ viên việc vận dụng những kiến thức, kỹ năng đã học tập BDTX vào quá trình thực hiện nhiệm vụ.</w:t>
      </w:r>
    </w:p>
    <w:p w:rsidR="00963B48" w:rsidRPr="004801FE" w:rsidRDefault="00963B48" w:rsidP="004801FE">
      <w:pPr>
        <w:spacing w:after="0" w:line="312" w:lineRule="auto"/>
        <w:ind w:firstLine="450"/>
        <w:jc w:val="both"/>
        <w:rPr>
          <w:rFonts w:ascii="Times New Roman" w:hAnsi="Times New Roman"/>
          <w:sz w:val="26"/>
          <w:szCs w:val="26"/>
        </w:rPr>
      </w:pPr>
      <w:r w:rsidRPr="004801FE">
        <w:rPr>
          <w:rFonts w:ascii="Times New Roman" w:hAnsi="Times New Roman"/>
          <w:sz w:val="26"/>
          <w:szCs w:val="26"/>
        </w:rPr>
        <w:t xml:space="preserve">Báo cáo kết quả </w:t>
      </w:r>
      <w:r w:rsidR="0052247D" w:rsidRPr="004801FE">
        <w:rPr>
          <w:rFonts w:ascii="Times New Roman" w:hAnsi="Times New Roman"/>
          <w:sz w:val="26"/>
          <w:szCs w:val="26"/>
        </w:rPr>
        <w:t>của giáo viên</w:t>
      </w:r>
      <w:r w:rsidRPr="004801FE">
        <w:rPr>
          <w:rFonts w:ascii="Times New Roman" w:hAnsi="Times New Roman"/>
          <w:sz w:val="26"/>
          <w:szCs w:val="26"/>
        </w:rPr>
        <w:t xml:space="preserve"> về </w:t>
      </w:r>
      <w:r w:rsidR="0052247D" w:rsidRPr="004801FE">
        <w:rPr>
          <w:rFonts w:ascii="Times New Roman" w:hAnsi="Times New Roman"/>
          <w:sz w:val="26"/>
          <w:szCs w:val="26"/>
        </w:rPr>
        <w:t>Ban giám hiệu.</w:t>
      </w:r>
    </w:p>
    <w:p w:rsidR="00963B48" w:rsidRPr="004801FE" w:rsidRDefault="007D062F" w:rsidP="004801FE">
      <w:pPr>
        <w:pStyle w:val="ListParagraph"/>
        <w:numPr>
          <w:ilvl w:val="0"/>
          <w:numId w:val="18"/>
        </w:numPr>
        <w:spacing w:before="0" w:beforeAutospacing="0" w:after="0" w:afterAutospacing="0" w:line="312" w:lineRule="auto"/>
        <w:jc w:val="both"/>
        <w:rPr>
          <w:sz w:val="26"/>
          <w:szCs w:val="26"/>
        </w:rPr>
      </w:pPr>
      <w:r w:rsidRPr="004801FE">
        <w:rPr>
          <w:b/>
          <w:sz w:val="26"/>
          <w:szCs w:val="26"/>
        </w:rPr>
        <w:t>Trách nhiệm của g</w:t>
      </w:r>
      <w:r w:rsidR="00963B48" w:rsidRPr="004801FE">
        <w:rPr>
          <w:b/>
          <w:sz w:val="26"/>
          <w:szCs w:val="26"/>
        </w:rPr>
        <w:t>iáo viên</w:t>
      </w:r>
      <w:r w:rsidR="00963B48" w:rsidRPr="004801FE">
        <w:rPr>
          <w:sz w:val="26"/>
          <w:szCs w:val="26"/>
        </w:rPr>
        <w:t>.</w:t>
      </w:r>
    </w:p>
    <w:p w:rsidR="00963B48" w:rsidRPr="004801FE" w:rsidRDefault="00963B48" w:rsidP="004801FE">
      <w:pPr>
        <w:spacing w:after="0" w:line="312" w:lineRule="auto"/>
        <w:ind w:firstLine="540"/>
        <w:jc w:val="both"/>
        <w:rPr>
          <w:rFonts w:ascii="Times New Roman" w:hAnsi="Times New Roman"/>
          <w:sz w:val="26"/>
          <w:szCs w:val="26"/>
        </w:rPr>
      </w:pPr>
      <w:r w:rsidRPr="004801FE">
        <w:rPr>
          <w:rFonts w:ascii="Times New Roman" w:hAnsi="Times New Roman"/>
          <w:sz w:val="26"/>
          <w:szCs w:val="26"/>
        </w:rPr>
        <w:lastRenderedPageBreak/>
        <w:t xml:space="preserve">Xây dựng và hoàn thành </w:t>
      </w:r>
      <w:r w:rsidR="0052247D" w:rsidRPr="004801FE">
        <w:rPr>
          <w:rFonts w:ascii="Times New Roman" w:hAnsi="Times New Roman"/>
          <w:sz w:val="26"/>
          <w:szCs w:val="26"/>
        </w:rPr>
        <w:t>các nội dung</w:t>
      </w:r>
      <w:r w:rsidRPr="004801FE">
        <w:rPr>
          <w:rFonts w:ascii="Times New Roman" w:hAnsi="Times New Roman"/>
          <w:sz w:val="26"/>
          <w:szCs w:val="26"/>
        </w:rPr>
        <w:t xml:space="preserve"> BDTX củ</w:t>
      </w:r>
      <w:r w:rsidR="0052247D" w:rsidRPr="004801FE">
        <w:rPr>
          <w:rFonts w:ascii="Times New Roman" w:hAnsi="Times New Roman"/>
          <w:sz w:val="26"/>
          <w:szCs w:val="26"/>
        </w:rPr>
        <w:t>a cá nhân,</w:t>
      </w:r>
      <w:r w:rsidRPr="004801FE">
        <w:rPr>
          <w:rFonts w:ascii="Times New Roman" w:hAnsi="Times New Roman"/>
          <w:sz w:val="26"/>
          <w:szCs w:val="26"/>
        </w:rPr>
        <w:t xml:space="preserve"> nghiêm chỉnh thực hiện các qui định về BDTX của các cơ quan quản lý giáo dục, của cơ sở gíao dục thực hiện nhiệm vụ BDTX của nhà trường.</w:t>
      </w:r>
    </w:p>
    <w:p w:rsidR="00963B48" w:rsidRPr="004801FE" w:rsidRDefault="00963B48" w:rsidP="004801FE">
      <w:pPr>
        <w:spacing w:after="0" w:line="312" w:lineRule="auto"/>
        <w:ind w:firstLine="450"/>
        <w:jc w:val="both"/>
        <w:rPr>
          <w:rFonts w:ascii="Times New Roman" w:hAnsi="Times New Roman"/>
          <w:sz w:val="26"/>
          <w:szCs w:val="26"/>
        </w:rPr>
      </w:pPr>
      <w:r w:rsidRPr="004801FE">
        <w:rPr>
          <w:rFonts w:ascii="Times New Roman" w:hAnsi="Times New Roman"/>
          <w:sz w:val="26"/>
          <w:szCs w:val="26"/>
        </w:rPr>
        <w:t xml:space="preserve">Báo cáo cho tổ trưởng chuyên môn nhà trường về việc </w:t>
      </w:r>
      <w:r w:rsidR="004801FE" w:rsidRPr="004801FE">
        <w:rPr>
          <w:rFonts w:ascii="Times New Roman" w:hAnsi="Times New Roman"/>
          <w:sz w:val="26"/>
          <w:szCs w:val="26"/>
        </w:rPr>
        <w:t>học tập</w:t>
      </w:r>
      <w:r w:rsidRPr="004801FE">
        <w:rPr>
          <w:rFonts w:ascii="Times New Roman" w:hAnsi="Times New Roman"/>
          <w:sz w:val="26"/>
          <w:szCs w:val="26"/>
        </w:rPr>
        <w:t xml:space="preserve"> </w:t>
      </w:r>
      <w:r w:rsidR="00847AF9" w:rsidRPr="004801FE">
        <w:rPr>
          <w:rFonts w:ascii="Times New Roman" w:hAnsi="Times New Roman"/>
          <w:sz w:val="26"/>
          <w:szCs w:val="26"/>
        </w:rPr>
        <w:t>nội dung</w:t>
      </w:r>
      <w:r w:rsidR="004801FE" w:rsidRPr="004801FE">
        <w:rPr>
          <w:rFonts w:ascii="Times New Roman" w:hAnsi="Times New Roman"/>
          <w:sz w:val="26"/>
          <w:szCs w:val="26"/>
        </w:rPr>
        <w:t xml:space="preserve"> BDTX và</w:t>
      </w:r>
      <w:r w:rsidRPr="004801FE">
        <w:rPr>
          <w:rFonts w:ascii="Times New Roman" w:hAnsi="Times New Roman"/>
          <w:sz w:val="26"/>
          <w:szCs w:val="26"/>
        </w:rPr>
        <w:t xml:space="preserve"> báo cáo kết quả thực hiện kế hoạch BDTX của cá nhân và việc vận dụng những kiến thức, kỹ năng đã học tập BDTX vào quá trình thực hiện nhiệm vụ.</w:t>
      </w:r>
    </w:p>
    <w:p w:rsidR="00787351" w:rsidRPr="004801FE" w:rsidRDefault="0062349A" w:rsidP="004801FE">
      <w:pPr>
        <w:spacing w:after="0" w:line="312" w:lineRule="auto"/>
        <w:ind w:firstLine="450"/>
        <w:jc w:val="both"/>
        <w:rPr>
          <w:rFonts w:ascii="Times New Roman" w:hAnsi="Times New Roman"/>
          <w:sz w:val="26"/>
          <w:szCs w:val="26"/>
        </w:rPr>
      </w:pPr>
      <w:r w:rsidRPr="004801FE">
        <w:rPr>
          <w:rFonts w:ascii="Times New Roman" w:hAnsi="Times New Roman"/>
          <w:sz w:val="26"/>
          <w:szCs w:val="26"/>
        </w:rPr>
        <w:t>Nghiêm</w:t>
      </w:r>
      <w:r w:rsidR="00963B48" w:rsidRPr="004801FE">
        <w:rPr>
          <w:rFonts w:ascii="Times New Roman" w:hAnsi="Times New Roman"/>
          <w:sz w:val="26"/>
          <w:szCs w:val="26"/>
        </w:rPr>
        <w:t xml:space="preserve"> túc thực hiện theo kế hoạch BDTX của nhà trường.</w:t>
      </w:r>
    </w:p>
    <w:p w:rsidR="00963B48" w:rsidRPr="004801FE" w:rsidRDefault="00963B48" w:rsidP="004801FE">
      <w:pPr>
        <w:spacing w:after="0" w:line="312" w:lineRule="auto"/>
        <w:ind w:firstLine="450"/>
        <w:jc w:val="both"/>
        <w:rPr>
          <w:rFonts w:ascii="Times New Roman" w:hAnsi="Times New Roman"/>
          <w:sz w:val="26"/>
          <w:szCs w:val="26"/>
        </w:rPr>
      </w:pPr>
      <w:r w:rsidRPr="004801FE">
        <w:rPr>
          <w:rFonts w:ascii="Times New Roman" w:hAnsi="Times New Roman"/>
          <w:sz w:val="26"/>
          <w:szCs w:val="26"/>
        </w:rPr>
        <w:t>Trên đây là Kế hoạch bồi dưỡng thường xuyên</w:t>
      </w:r>
      <w:r w:rsidR="00366505" w:rsidRPr="004801FE">
        <w:rPr>
          <w:rFonts w:ascii="Times New Roman" w:hAnsi="Times New Roman"/>
          <w:sz w:val="26"/>
          <w:szCs w:val="26"/>
        </w:rPr>
        <w:t xml:space="preserve"> cán bộ quản lý,</w:t>
      </w:r>
      <w:r w:rsidRPr="004801FE">
        <w:rPr>
          <w:rFonts w:ascii="Times New Roman" w:hAnsi="Times New Roman"/>
          <w:sz w:val="26"/>
          <w:szCs w:val="26"/>
        </w:rPr>
        <w:t xml:space="preserve"> giáo viên trường </w:t>
      </w:r>
      <w:r w:rsidR="00847AF9" w:rsidRPr="004801FE">
        <w:rPr>
          <w:rFonts w:ascii="Times New Roman" w:hAnsi="Times New Roman"/>
          <w:sz w:val="26"/>
          <w:szCs w:val="26"/>
        </w:rPr>
        <w:t>Mầ</w:t>
      </w:r>
      <w:r w:rsidR="007F6AA3">
        <w:rPr>
          <w:rFonts w:ascii="Times New Roman" w:hAnsi="Times New Roman"/>
          <w:sz w:val="26"/>
          <w:szCs w:val="26"/>
        </w:rPr>
        <w:t>m non Bé Ngoan 1</w:t>
      </w:r>
      <w:r w:rsidRPr="004801FE">
        <w:rPr>
          <w:rFonts w:ascii="Times New Roman" w:hAnsi="Times New Roman"/>
          <w:sz w:val="26"/>
          <w:szCs w:val="26"/>
        </w:rPr>
        <w:t xml:space="preserve"> năm học </w:t>
      </w:r>
      <w:r w:rsidR="0083398B">
        <w:rPr>
          <w:rFonts w:ascii="Times New Roman" w:hAnsi="Times New Roman"/>
          <w:sz w:val="26"/>
          <w:szCs w:val="26"/>
        </w:rPr>
        <w:t>202</w:t>
      </w:r>
      <w:r w:rsidR="004801FE" w:rsidRPr="004801FE">
        <w:rPr>
          <w:rFonts w:ascii="Times New Roman" w:hAnsi="Times New Roman"/>
          <w:sz w:val="26"/>
          <w:szCs w:val="26"/>
        </w:rPr>
        <w:t>2-2023</w:t>
      </w:r>
      <w:r w:rsidRPr="004801FE">
        <w:rPr>
          <w:rFonts w:ascii="Times New Roman" w:hAnsi="Times New Roman"/>
          <w:sz w:val="26"/>
          <w:szCs w:val="26"/>
        </w:rPr>
        <w:t>. Hiệu trưởng</w:t>
      </w:r>
      <w:r w:rsidR="004801FE" w:rsidRPr="004801FE">
        <w:rPr>
          <w:rFonts w:ascii="Times New Roman" w:hAnsi="Times New Roman"/>
          <w:sz w:val="26"/>
          <w:szCs w:val="26"/>
        </w:rPr>
        <w:t xml:space="preserve"> nhà</w:t>
      </w:r>
      <w:r w:rsidRPr="004801FE">
        <w:rPr>
          <w:rFonts w:ascii="Times New Roman" w:hAnsi="Times New Roman"/>
          <w:sz w:val="26"/>
          <w:szCs w:val="26"/>
        </w:rPr>
        <w:t xml:space="preserve"> trường yêu cầu cán bộ quản lý, giáo viên nghiêm túc thực hiện./.</w:t>
      </w:r>
    </w:p>
    <w:p w:rsidR="004801FE" w:rsidRPr="004801FE" w:rsidRDefault="004801FE" w:rsidP="004801FE">
      <w:pPr>
        <w:spacing w:after="0" w:line="312" w:lineRule="auto"/>
        <w:ind w:firstLine="450"/>
        <w:jc w:val="both"/>
        <w:rPr>
          <w:rFonts w:ascii="Times New Roman" w:hAnsi="Times New Roman"/>
          <w:sz w:val="26"/>
          <w:szCs w:val="26"/>
        </w:rPr>
      </w:pPr>
    </w:p>
    <w:tbl>
      <w:tblPr>
        <w:tblW w:w="0" w:type="auto"/>
        <w:tblLayout w:type="fixed"/>
        <w:tblLook w:val="04A0" w:firstRow="1" w:lastRow="0" w:firstColumn="1" w:lastColumn="0" w:noHBand="0" w:noVBand="1"/>
      </w:tblPr>
      <w:tblGrid>
        <w:gridCol w:w="4757"/>
        <w:gridCol w:w="4864"/>
      </w:tblGrid>
      <w:tr w:rsidR="003D606A" w:rsidRPr="004801FE" w:rsidTr="007674D5">
        <w:trPr>
          <w:trHeight w:val="1243"/>
        </w:trPr>
        <w:tc>
          <w:tcPr>
            <w:tcW w:w="4757" w:type="dxa"/>
            <w:hideMark/>
          </w:tcPr>
          <w:p w:rsidR="00963B48" w:rsidRPr="004C2460" w:rsidRDefault="00963B48" w:rsidP="004801FE">
            <w:pPr>
              <w:spacing w:after="0" w:line="312" w:lineRule="auto"/>
              <w:rPr>
                <w:rFonts w:ascii="Times New Roman" w:hAnsi="Times New Roman"/>
                <w:b/>
                <w:i/>
                <w:szCs w:val="26"/>
              </w:rPr>
            </w:pPr>
            <w:r w:rsidRPr="004C2460">
              <w:rPr>
                <w:rFonts w:ascii="Times New Roman" w:hAnsi="Times New Roman"/>
                <w:b/>
                <w:i/>
                <w:szCs w:val="26"/>
              </w:rPr>
              <w:t>Nơi nhận:</w:t>
            </w:r>
          </w:p>
          <w:p w:rsidR="00963B48" w:rsidRPr="004C2460" w:rsidRDefault="00963B48" w:rsidP="004801FE">
            <w:pPr>
              <w:spacing w:after="0" w:line="312" w:lineRule="auto"/>
              <w:rPr>
                <w:rFonts w:ascii="Times New Roman" w:hAnsi="Times New Roman"/>
                <w:szCs w:val="26"/>
              </w:rPr>
            </w:pPr>
            <w:r w:rsidRPr="004C2460">
              <w:rPr>
                <w:rFonts w:ascii="Times New Roman" w:hAnsi="Times New Roman"/>
                <w:szCs w:val="26"/>
              </w:rPr>
              <w:t>- Trường BDGD HM;</w:t>
            </w:r>
          </w:p>
          <w:p w:rsidR="00963B48" w:rsidRPr="004C2460" w:rsidRDefault="00963B48" w:rsidP="004801FE">
            <w:pPr>
              <w:spacing w:after="0" w:line="312" w:lineRule="auto"/>
              <w:rPr>
                <w:rFonts w:ascii="Times New Roman" w:hAnsi="Times New Roman"/>
                <w:szCs w:val="26"/>
              </w:rPr>
            </w:pPr>
            <w:r w:rsidRPr="004C2460">
              <w:rPr>
                <w:rFonts w:ascii="Times New Roman" w:hAnsi="Times New Roman"/>
                <w:b/>
                <w:szCs w:val="26"/>
              </w:rPr>
              <w:t xml:space="preserve">- </w:t>
            </w:r>
            <w:r w:rsidRPr="004C2460">
              <w:rPr>
                <w:rFonts w:ascii="Times New Roman" w:hAnsi="Times New Roman"/>
                <w:szCs w:val="26"/>
              </w:rPr>
              <w:t>Phó Hiệu trưởng;</w:t>
            </w:r>
          </w:p>
          <w:p w:rsidR="00963B48" w:rsidRPr="004C2460" w:rsidRDefault="00963B48" w:rsidP="004801FE">
            <w:pPr>
              <w:spacing w:after="0" w:line="312" w:lineRule="auto"/>
              <w:rPr>
                <w:rFonts w:ascii="Times New Roman" w:hAnsi="Times New Roman"/>
                <w:szCs w:val="26"/>
              </w:rPr>
            </w:pPr>
            <w:r w:rsidRPr="004C2460">
              <w:rPr>
                <w:rFonts w:ascii="Times New Roman" w:hAnsi="Times New Roman"/>
                <w:szCs w:val="26"/>
              </w:rPr>
              <w:t>- Các tổ chuyên môn trường;</w:t>
            </w:r>
          </w:p>
          <w:p w:rsidR="00963B48" w:rsidRPr="004801FE" w:rsidRDefault="00963B48" w:rsidP="004801FE">
            <w:pPr>
              <w:spacing w:after="0" w:line="312" w:lineRule="auto"/>
              <w:rPr>
                <w:rFonts w:ascii="Times New Roman" w:hAnsi="Times New Roman"/>
                <w:sz w:val="26"/>
                <w:szCs w:val="26"/>
              </w:rPr>
            </w:pPr>
            <w:r w:rsidRPr="004C2460">
              <w:rPr>
                <w:rFonts w:ascii="Times New Roman" w:hAnsi="Times New Roman"/>
                <w:szCs w:val="26"/>
              </w:rPr>
              <w:t>- Lưu: VT.</w:t>
            </w:r>
            <w:r w:rsidR="004801FE" w:rsidRPr="004C2460">
              <w:rPr>
                <w:rFonts w:ascii="Times New Roman" w:hAnsi="Times New Roman"/>
                <w:szCs w:val="26"/>
              </w:rPr>
              <w:t>/.</w:t>
            </w:r>
          </w:p>
        </w:tc>
        <w:tc>
          <w:tcPr>
            <w:tcW w:w="4864" w:type="dxa"/>
          </w:tcPr>
          <w:p w:rsidR="00963B48" w:rsidRPr="004801FE" w:rsidRDefault="00963B48" w:rsidP="004801FE">
            <w:pPr>
              <w:spacing w:after="0" w:line="312" w:lineRule="auto"/>
              <w:jc w:val="center"/>
              <w:rPr>
                <w:rFonts w:ascii="Times New Roman" w:hAnsi="Times New Roman"/>
                <w:b/>
                <w:sz w:val="26"/>
                <w:szCs w:val="26"/>
              </w:rPr>
            </w:pPr>
            <w:r w:rsidRPr="004801FE">
              <w:rPr>
                <w:rFonts w:ascii="Times New Roman" w:hAnsi="Times New Roman"/>
                <w:b/>
                <w:sz w:val="26"/>
                <w:szCs w:val="26"/>
              </w:rPr>
              <w:t>HIỆU TRƯỞNG</w:t>
            </w:r>
          </w:p>
          <w:p w:rsidR="00425ACD" w:rsidRPr="004801FE" w:rsidRDefault="00425ACD" w:rsidP="004801FE">
            <w:pPr>
              <w:spacing w:after="0" w:line="312" w:lineRule="auto"/>
              <w:jc w:val="center"/>
              <w:rPr>
                <w:rFonts w:ascii="Times New Roman" w:hAnsi="Times New Roman"/>
                <w:b/>
                <w:sz w:val="26"/>
                <w:szCs w:val="26"/>
              </w:rPr>
            </w:pPr>
          </w:p>
          <w:p w:rsidR="00425ACD" w:rsidRPr="004801FE" w:rsidRDefault="00425ACD" w:rsidP="004801FE">
            <w:pPr>
              <w:spacing w:after="0" w:line="312" w:lineRule="auto"/>
              <w:jc w:val="center"/>
              <w:rPr>
                <w:rFonts w:ascii="Times New Roman" w:hAnsi="Times New Roman"/>
                <w:b/>
                <w:sz w:val="26"/>
                <w:szCs w:val="26"/>
              </w:rPr>
            </w:pPr>
          </w:p>
          <w:p w:rsidR="00425ACD" w:rsidRPr="004801FE" w:rsidRDefault="004C2460" w:rsidP="004801FE">
            <w:pPr>
              <w:spacing w:after="0" w:line="312" w:lineRule="auto"/>
              <w:jc w:val="center"/>
              <w:rPr>
                <w:rFonts w:ascii="Times New Roman" w:hAnsi="Times New Roman"/>
                <w:b/>
                <w:sz w:val="26"/>
                <w:szCs w:val="26"/>
              </w:rPr>
            </w:pPr>
            <w:r>
              <w:rPr>
                <w:rFonts w:ascii="Times New Roman" w:hAnsi="Times New Roman"/>
                <w:b/>
                <w:sz w:val="26"/>
                <w:szCs w:val="26"/>
              </w:rPr>
              <w:t>Nguyễn Thị Kim Sa</w:t>
            </w:r>
          </w:p>
          <w:p w:rsidR="00425ACD" w:rsidRPr="004801FE" w:rsidRDefault="00425ACD" w:rsidP="004801FE">
            <w:pPr>
              <w:spacing w:after="0" w:line="312" w:lineRule="auto"/>
              <w:jc w:val="center"/>
              <w:rPr>
                <w:rFonts w:ascii="Times New Roman" w:hAnsi="Times New Roman"/>
                <w:b/>
                <w:sz w:val="26"/>
                <w:szCs w:val="26"/>
              </w:rPr>
            </w:pPr>
          </w:p>
        </w:tc>
      </w:tr>
    </w:tbl>
    <w:p w:rsidR="00172692" w:rsidRPr="004801FE" w:rsidRDefault="00172692" w:rsidP="004801FE">
      <w:pPr>
        <w:spacing w:after="0" w:line="312" w:lineRule="auto"/>
        <w:jc w:val="center"/>
        <w:rPr>
          <w:rFonts w:ascii="Times New Roman" w:hAnsi="Times New Roman"/>
          <w:b/>
          <w:bCs/>
          <w:sz w:val="26"/>
          <w:szCs w:val="26"/>
        </w:rPr>
      </w:pPr>
    </w:p>
    <w:p w:rsidR="00172692" w:rsidRPr="004801FE" w:rsidRDefault="00172692" w:rsidP="004801FE">
      <w:pPr>
        <w:spacing w:after="0" w:line="312" w:lineRule="auto"/>
        <w:rPr>
          <w:rFonts w:ascii="Times New Roman" w:hAnsi="Times New Roman"/>
          <w:b/>
          <w:bCs/>
          <w:sz w:val="26"/>
          <w:szCs w:val="26"/>
        </w:rPr>
      </w:pPr>
      <w:r w:rsidRPr="004801FE">
        <w:rPr>
          <w:rFonts w:ascii="Times New Roman" w:hAnsi="Times New Roman"/>
          <w:b/>
          <w:bCs/>
          <w:sz w:val="26"/>
          <w:szCs w:val="26"/>
        </w:rPr>
        <w:br w:type="page"/>
      </w:r>
    </w:p>
    <w:sectPr w:rsidR="00172692" w:rsidRPr="004801FE" w:rsidSect="00172692">
      <w:headerReference w:type="default" r:id="rId9"/>
      <w:pgSz w:w="11907" w:h="16839" w:code="9"/>
      <w:pgMar w:top="1418" w:right="1134"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9AB" w:rsidRDefault="006B49AB" w:rsidP="000F5C8E">
      <w:pPr>
        <w:spacing w:after="0" w:line="240" w:lineRule="auto"/>
      </w:pPr>
      <w:r>
        <w:separator/>
      </w:r>
    </w:p>
  </w:endnote>
  <w:endnote w:type="continuationSeparator" w:id="0">
    <w:p w:rsidR="006B49AB" w:rsidRDefault="006B49AB" w:rsidP="000F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9AB" w:rsidRDefault="006B49AB" w:rsidP="000F5C8E">
      <w:pPr>
        <w:spacing w:after="0" w:line="240" w:lineRule="auto"/>
      </w:pPr>
      <w:r>
        <w:separator/>
      </w:r>
    </w:p>
  </w:footnote>
  <w:footnote w:type="continuationSeparator" w:id="0">
    <w:p w:rsidR="006B49AB" w:rsidRDefault="006B49AB" w:rsidP="000F5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8994996"/>
      <w:docPartObj>
        <w:docPartGallery w:val="Page Numbers (Top of Page)"/>
        <w:docPartUnique/>
      </w:docPartObj>
    </w:sdtPr>
    <w:sdtEndPr>
      <w:rPr>
        <w:noProof/>
      </w:rPr>
    </w:sdtEndPr>
    <w:sdtContent>
      <w:p w:rsidR="00D22841" w:rsidRDefault="00D22841">
        <w:pPr>
          <w:pStyle w:val="Header"/>
          <w:jc w:val="center"/>
        </w:pPr>
        <w:r>
          <w:fldChar w:fldCharType="begin"/>
        </w:r>
        <w:r>
          <w:instrText xml:space="preserve"> PAGE   \* MERGEFORMAT </w:instrText>
        </w:r>
        <w:r>
          <w:fldChar w:fldCharType="separate"/>
        </w:r>
        <w:r w:rsidR="002525CC">
          <w:rPr>
            <w:noProof/>
          </w:rPr>
          <w:t>5</w:t>
        </w:r>
        <w:r>
          <w:rPr>
            <w:noProof/>
          </w:rPr>
          <w:fldChar w:fldCharType="end"/>
        </w:r>
      </w:p>
    </w:sdtContent>
  </w:sdt>
  <w:p w:rsidR="00D22841" w:rsidRDefault="00D2284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644C7"/>
    <w:multiLevelType w:val="hybridMultilevel"/>
    <w:tmpl w:val="817608D2"/>
    <w:lvl w:ilvl="0" w:tplc="674E8A0C">
      <w:start w:val="3"/>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53065"/>
    <w:multiLevelType w:val="multilevel"/>
    <w:tmpl w:val="A8AE9C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E70280"/>
    <w:multiLevelType w:val="hybridMultilevel"/>
    <w:tmpl w:val="1D849BFA"/>
    <w:lvl w:ilvl="0" w:tplc="2D5C906C">
      <w:numFmt w:val="bullet"/>
      <w:lvlText w:val=""/>
      <w:lvlJc w:val="left"/>
      <w:pPr>
        <w:ind w:left="1200" w:hanging="360"/>
      </w:pPr>
      <w:rPr>
        <w:rFonts w:ascii="Wingdings" w:eastAsia="Times New Roman" w:hAnsi="Wingdings"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18A34E04"/>
    <w:multiLevelType w:val="multilevel"/>
    <w:tmpl w:val="56904C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1E24CD"/>
    <w:multiLevelType w:val="hybridMultilevel"/>
    <w:tmpl w:val="C310EC96"/>
    <w:lvl w:ilvl="0" w:tplc="2E86431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90F8C"/>
    <w:multiLevelType w:val="hybridMultilevel"/>
    <w:tmpl w:val="1F36CD38"/>
    <w:lvl w:ilvl="0" w:tplc="484AB7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5D3E1F"/>
    <w:multiLevelType w:val="multilevel"/>
    <w:tmpl w:val="EE3E80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D60F7A"/>
    <w:multiLevelType w:val="hybridMultilevel"/>
    <w:tmpl w:val="2DFA4322"/>
    <w:lvl w:ilvl="0" w:tplc="B02E5C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CF56DF"/>
    <w:multiLevelType w:val="hybridMultilevel"/>
    <w:tmpl w:val="3BE4E54A"/>
    <w:lvl w:ilvl="0" w:tplc="1B981C0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E95415"/>
    <w:multiLevelType w:val="hybridMultilevel"/>
    <w:tmpl w:val="F35E23E8"/>
    <w:lvl w:ilvl="0" w:tplc="DA64B5B8">
      <w:start w:val="2"/>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2A63C6"/>
    <w:multiLevelType w:val="hybridMultilevel"/>
    <w:tmpl w:val="0A90A51A"/>
    <w:lvl w:ilvl="0" w:tplc="4DB44B04">
      <w:start w:val="1"/>
      <w:numFmt w:val="decimal"/>
      <w:lvlText w:val="%1."/>
      <w:lvlJc w:val="left"/>
      <w:pPr>
        <w:tabs>
          <w:tab w:val="num" w:pos="1080"/>
        </w:tabs>
        <w:ind w:left="1080" w:hanging="360"/>
      </w:pPr>
      <w:rPr>
        <w:rFonts w:cs="Times New Roman"/>
        <w:b/>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15:restartNumberingAfterBreak="0">
    <w:nsid w:val="30C5264F"/>
    <w:multiLevelType w:val="multilevel"/>
    <w:tmpl w:val="C0F4D5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1D6BC5"/>
    <w:multiLevelType w:val="multilevel"/>
    <w:tmpl w:val="5AD4F84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8D707E"/>
    <w:multiLevelType w:val="hybridMultilevel"/>
    <w:tmpl w:val="589818A0"/>
    <w:lvl w:ilvl="0" w:tplc="13ACED54">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8A10FA7"/>
    <w:multiLevelType w:val="hybridMultilevel"/>
    <w:tmpl w:val="02B6531E"/>
    <w:lvl w:ilvl="0" w:tplc="0409000F">
      <w:start w:val="1"/>
      <w:numFmt w:val="decimal"/>
      <w:lvlText w:val="%1."/>
      <w:lvlJc w:val="left"/>
      <w:pPr>
        <w:tabs>
          <w:tab w:val="num" w:pos="1080"/>
        </w:tabs>
        <w:ind w:left="1080" w:hanging="360"/>
      </w:pPr>
      <w:rPr>
        <w:b/>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5" w15:restartNumberingAfterBreak="0">
    <w:nsid w:val="48F242D6"/>
    <w:multiLevelType w:val="hybridMultilevel"/>
    <w:tmpl w:val="29F02464"/>
    <w:lvl w:ilvl="0" w:tplc="D16838FA">
      <w:start w:val="1"/>
      <w:numFmt w:val="upperRoman"/>
      <w:lvlText w:val="%1."/>
      <w:lvlJc w:val="left"/>
      <w:pPr>
        <w:ind w:left="1080" w:hanging="72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5B2CE5"/>
    <w:multiLevelType w:val="hybridMultilevel"/>
    <w:tmpl w:val="93CC6B78"/>
    <w:lvl w:ilvl="0" w:tplc="561AAC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317934"/>
    <w:multiLevelType w:val="hybridMultilevel"/>
    <w:tmpl w:val="7C0433E0"/>
    <w:lvl w:ilvl="0" w:tplc="0494177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292543E"/>
    <w:multiLevelType w:val="hybridMultilevel"/>
    <w:tmpl w:val="D5BC0480"/>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C47B47"/>
    <w:multiLevelType w:val="hybridMultilevel"/>
    <w:tmpl w:val="6B144330"/>
    <w:lvl w:ilvl="0" w:tplc="484AB7E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0" w15:restartNumberingAfterBreak="0">
    <w:nsid w:val="6D08291C"/>
    <w:multiLevelType w:val="multilevel"/>
    <w:tmpl w:val="85A0C5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14E1743"/>
    <w:multiLevelType w:val="multilevel"/>
    <w:tmpl w:val="248A236A"/>
    <w:lvl w:ilvl="0">
      <w:start w:val="1"/>
      <w:numFmt w:val="bullet"/>
      <w:lvlText w:val="-"/>
      <w:lvlJc w:val="left"/>
      <w:rPr>
        <w:rFonts w:ascii="Candara" w:eastAsia="Candara" w:hAnsi="Candara" w:cs="Candara"/>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6237D5"/>
    <w:multiLevelType w:val="hybridMultilevel"/>
    <w:tmpl w:val="EC483F38"/>
    <w:lvl w:ilvl="0" w:tplc="AE5CAB4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7D35A9"/>
    <w:multiLevelType w:val="hybridMultilevel"/>
    <w:tmpl w:val="99F24D3A"/>
    <w:lvl w:ilvl="0" w:tplc="7B5CE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F9252B0"/>
    <w:multiLevelType w:val="hybridMultilevel"/>
    <w:tmpl w:val="824034B8"/>
    <w:lvl w:ilvl="0" w:tplc="0F2EBAB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9"/>
  </w:num>
  <w:num w:numId="5">
    <w:abstractNumId w:val="18"/>
  </w:num>
  <w:num w:numId="6">
    <w:abstractNumId w:val="4"/>
  </w:num>
  <w:num w:numId="7">
    <w:abstractNumId w:val="22"/>
  </w:num>
  <w:num w:numId="8">
    <w:abstractNumId w:val="0"/>
  </w:num>
  <w:num w:numId="9">
    <w:abstractNumId w:val="24"/>
  </w:num>
  <w:num w:numId="10">
    <w:abstractNumId w:val="9"/>
  </w:num>
  <w:num w:numId="11">
    <w:abstractNumId w:val="13"/>
  </w:num>
  <w:num w:numId="12">
    <w:abstractNumId w:val="17"/>
  </w:num>
  <w:num w:numId="13">
    <w:abstractNumId w:val="15"/>
  </w:num>
  <w:num w:numId="14">
    <w:abstractNumId w:val="7"/>
  </w:num>
  <w:num w:numId="15">
    <w:abstractNumId w:val="21"/>
  </w:num>
  <w:num w:numId="16">
    <w:abstractNumId w:val="12"/>
  </w:num>
  <w:num w:numId="17">
    <w:abstractNumId w:val="3"/>
  </w:num>
  <w:num w:numId="18">
    <w:abstractNumId w:val="16"/>
  </w:num>
  <w:num w:numId="19">
    <w:abstractNumId w:val="6"/>
  </w:num>
  <w:num w:numId="20">
    <w:abstractNumId w:val="5"/>
  </w:num>
  <w:num w:numId="21">
    <w:abstractNumId w:val="2"/>
  </w:num>
  <w:num w:numId="22">
    <w:abstractNumId w:val="8"/>
  </w:num>
  <w:num w:numId="23">
    <w:abstractNumId w:val="11"/>
  </w:num>
  <w:num w:numId="24">
    <w:abstractNumId w:val="2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B48"/>
    <w:rsid w:val="00001B0B"/>
    <w:rsid w:val="00003489"/>
    <w:rsid w:val="00011F7D"/>
    <w:rsid w:val="00023A95"/>
    <w:rsid w:val="00027493"/>
    <w:rsid w:val="000338F5"/>
    <w:rsid w:val="00036054"/>
    <w:rsid w:val="0003721A"/>
    <w:rsid w:val="00042646"/>
    <w:rsid w:val="00056A1E"/>
    <w:rsid w:val="000660B0"/>
    <w:rsid w:val="00071E94"/>
    <w:rsid w:val="00071F8D"/>
    <w:rsid w:val="00076712"/>
    <w:rsid w:val="00077641"/>
    <w:rsid w:val="0009265B"/>
    <w:rsid w:val="00092A08"/>
    <w:rsid w:val="000961FE"/>
    <w:rsid w:val="00096D7A"/>
    <w:rsid w:val="000A515E"/>
    <w:rsid w:val="000B0A20"/>
    <w:rsid w:val="000B2D81"/>
    <w:rsid w:val="000E0C39"/>
    <w:rsid w:val="000E6266"/>
    <w:rsid w:val="000F5C8E"/>
    <w:rsid w:val="00110317"/>
    <w:rsid w:val="00115A72"/>
    <w:rsid w:val="00122978"/>
    <w:rsid w:val="00126799"/>
    <w:rsid w:val="00136C5C"/>
    <w:rsid w:val="001371EC"/>
    <w:rsid w:val="00140526"/>
    <w:rsid w:val="0014792D"/>
    <w:rsid w:val="00172692"/>
    <w:rsid w:val="00173B34"/>
    <w:rsid w:val="001758F9"/>
    <w:rsid w:val="00181FD6"/>
    <w:rsid w:val="001834DB"/>
    <w:rsid w:val="001961EE"/>
    <w:rsid w:val="001A1242"/>
    <w:rsid w:val="001A5B20"/>
    <w:rsid w:val="001A7D5C"/>
    <w:rsid w:val="001B280E"/>
    <w:rsid w:val="001B335B"/>
    <w:rsid w:val="001B7CC9"/>
    <w:rsid w:val="001D6EF4"/>
    <w:rsid w:val="001E2C21"/>
    <w:rsid w:val="0020712D"/>
    <w:rsid w:val="0021066B"/>
    <w:rsid w:val="002125B7"/>
    <w:rsid w:val="00216DC2"/>
    <w:rsid w:val="00221D8E"/>
    <w:rsid w:val="00224DDF"/>
    <w:rsid w:val="00226DE8"/>
    <w:rsid w:val="00232BE7"/>
    <w:rsid w:val="0023759A"/>
    <w:rsid w:val="00251564"/>
    <w:rsid w:val="002525CC"/>
    <w:rsid w:val="00256C9F"/>
    <w:rsid w:val="00262574"/>
    <w:rsid w:val="0026626A"/>
    <w:rsid w:val="00267177"/>
    <w:rsid w:val="00275904"/>
    <w:rsid w:val="00276B91"/>
    <w:rsid w:val="002814B5"/>
    <w:rsid w:val="00291FF2"/>
    <w:rsid w:val="00293C94"/>
    <w:rsid w:val="002954E7"/>
    <w:rsid w:val="002A0C56"/>
    <w:rsid w:val="002A5D48"/>
    <w:rsid w:val="002D0A45"/>
    <w:rsid w:val="002D0E2E"/>
    <w:rsid w:val="002D7F4F"/>
    <w:rsid w:val="002E2C12"/>
    <w:rsid w:val="002E4961"/>
    <w:rsid w:val="002F396D"/>
    <w:rsid w:val="002F5ED5"/>
    <w:rsid w:val="003036C4"/>
    <w:rsid w:val="00323590"/>
    <w:rsid w:val="00335358"/>
    <w:rsid w:val="00336717"/>
    <w:rsid w:val="003377FD"/>
    <w:rsid w:val="00344275"/>
    <w:rsid w:val="00361BE8"/>
    <w:rsid w:val="003646B7"/>
    <w:rsid w:val="00366505"/>
    <w:rsid w:val="00367638"/>
    <w:rsid w:val="00375CB3"/>
    <w:rsid w:val="003770FB"/>
    <w:rsid w:val="003839FD"/>
    <w:rsid w:val="003C6899"/>
    <w:rsid w:val="003D3167"/>
    <w:rsid w:val="003D606A"/>
    <w:rsid w:val="003E6A99"/>
    <w:rsid w:val="003F74CC"/>
    <w:rsid w:val="004001F7"/>
    <w:rsid w:val="004064F7"/>
    <w:rsid w:val="00406D4F"/>
    <w:rsid w:val="0042155B"/>
    <w:rsid w:val="004240CE"/>
    <w:rsid w:val="004250EA"/>
    <w:rsid w:val="00425ACD"/>
    <w:rsid w:val="00425D9E"/>
    <w:rsid w:val="00426856"/>
    <w:rsid w:val="00435DB6"/>
    <w:rsid w:val="00436DCC"/>
    <w:rsid w:val="0044257A"/>
    <w:rsid w:val="0045669C"/>
    <w:rsid w:val="00461012"/>
    <w:rsid w:val="00471896"/>
    <w:rsid w:val="0047213C"/>
    <w:rsid w:val="0047398F"/>
    <w:rsid w:val="004801FE"/>
    <w:rsid w:val="00482EA8"/>
    <w:rsid w:val="00483659"/>
    <w:rsid w:val="00486561"/>
    <w:rsid w:val="004877AA"/>
    <w:rsid w:val="00491AD7"/>
    <w:rsid w:val="00493802"/>
    <w:rsid w:val="004967BA"/>
    <w:rsid w:val="004A364E"/>
    <w:rsid w:val="004A4673"/>
    <w:rsid w:val="004A4B99"/>
    <w:rsid w:val="004A66CA"/>
    <w:rsid w:val="004B5AE3"/>
    <w:rsid w:val="004C1C02"/>
    <w:rsid w:val="004C2460"/>
    <w:rsid w:val="004D2545"/>
    <w:rsid w:val="004D3EE3"/>
    <w:rsid w:val="004E01D6"/>
    <w:rsid w:val="004E5641"/>
    <w:rsid w:val="004F0CBC"/>
    <w:rsid w:val="004F5858"/>
    <w:rsid w:val="004F6146"/>
    <w:rsid w:val="004F7FC5"/>
    <w:rsid w:val="005033F6"/>
    <w:rsid w:val="00507E46"/>
    <w:rsid w:val="00510057"/>
    <w:rsid w:val="00516557"/>
    <w:rsid w:val="00520C61"/>
    <w:rsid w:val="0052247D"/>
    <w:rsid w:val="005278E2"/>
    <w:rsid w:val="00531DFD"/>
    <w:rsid w:val="00533574"/>
    <w:rsid w:val="005348A3"/>
    <w:rsid w:val="005419AA"/>
    <w:rsid w:val="00543BA7"/>
    <w:rsid w:val="0055102A"/>
    <w:rsid w:val="005754C6"/>
    <w:rsid w:val="00585685"/>
    <w:rsid w:val="005A47F8"/>
    <w:rsid w:val="005B7A86"/>
    <w:rsid w:val="005C4B68"/>
    <w:rsid w:val="005C548B"/>
    <w:rsid w:val="005C5AE7"/>
    <w:rsid w:val="005D7D12"/>
    <w:rsid w:val="005E12E1"/>
    <w:rsid w:val="005E5C96"/>
    <w:rsid w:val="005F63B0"/>
    <w:rsid w:val="005F674F"/>
    <w:rsid w:val="005F739F"/>
    <w:rsid w:val="00602564"/>
    <w:rsid w:val="00602962"/>
    <w:rsid w:val="0061312F"/>
    <w:rsid w:val="006214ED"/>
    <w:rsid w:val="0062349A"/>
    <w:rsid w:val="0063429F"/>
    <w:rsid w:val="00634F15"/>
    <w:rsid w:val="0063634D"/>
    <w:rsid w:val="00651F20"/>
    <w:rsid w:val="00655431"/>
    <w:rsid w:val="006574B8"/>
    <w:rsid w:val="00664893"/>
    <w:rsid w:val="00667C6C"/>
    <w:rsid w:val="00684955"/>
    <w:rsid w:val="006B2BCA"/>
    <w:rsid w:val="006B4640"/>
    <w:rsid w:val="006B49AB"/>
    <w:rsid w:val="006B5B5A"/>
    <w:rsid w:val="006B6F4F"/>
    <w:rsid w:val="006C2C47"/>
    <w:rsid w:val="006E75BA"/>
    <w:rsid w:val="006F5776"/>
    <w:rsid w:val="00703211"/>
    <w:rsid w:val="00711297"/>
    <w:rsid w:val="00715660"/>
    <w:rsid w:val="00720C1F"/>
    <w:rsid w:val="00723379"/>
    <w:rsid w:val="00727560"/>
    <w:rsid w:val="007338A6"/>
    <w:rsid w:val="007432BE"/>
    <w:rsid w:val="00743EAE"/>
    <w:rsid w:val="00744E71"/>
    <w:rsid w:val="00754D99"/>
    <w:rsid w:val="007578B8"/>
    <w:rsid w:val="00762D6B"/>
    <w:rsid w:val="00764AAA"/>
    <w:rsid w:val="007674D5"/>
    <w:rsid w:val="007754BC"/>
    <w:rsid w:val="00782095"/>
    <w:rsid w:val="00786DB7"/>
    <w:rsid w:val="00787351"/>
    <w:rsid w:val="007A69EB"/>
    <w:rsid w:val="007D062F"/>
    <w:rsid w:val="007D51FC"/>
    <w:rsid w:val="007D5B47"/>
    <w:rsid w:val="007F2911"/>
    <w:rsid w:val="007F51DB"/>
    <w:rsid w:val="007F6AA3"/>
    <w:rsid w:val="00802E38"/>
    <w:rsid w:val="0081498C"/>
    <w:rsid w:val="0082396D"/>
    <w:rsid w:val="00824520"/>
    <w:rsid w:val="008255B7"/>
    <w:rsid w:val="008275CA"/>
    <w:rsid w:val="0083398B"/>
    <w:rsid w:val="008349CF"/>
    <w:rsid w:val="00840E96"/>
    <w:rsid w:val="00845BD4"/>
    <w:rsid w:val="00847AF9"/>
    <w:rsid w:val="00850CC2"/>
    <w:rsid w:val="00851A13"/>
    <w:rsid w:val="00855985"/>
    <w:rsid w:val="008620F2"/>
    <w:rsid w:val="00864BE9"/>
    <w:rsid w:val="00865A9C"/>
    <w:rsid w:val="008663B9"/>
    <w:rsid w:val="00877C9A"/>
    <w:rsid w:val="00887437"/>
    <w:rsid w:val="00891335"/>
    <w:rsid w:val="008B038E"/>
    <w:rsid w:val="008B456B"/>
    <w:rsid w:val="008B72DC"/>
    <w:rsid w:val="00904700"/>
    <w:rsid w:val="009068E5"/>
    <w:rsid w:val="00921EB1"/>
    <w:rsid w:val="00926EF0"/>
    <w:rsid w:val="00932428"/>
    <w:rsid w:val="009630C7"/>
    <w:rsid w:val="00963B48"/>
    <w:rsid w:val="009669E8"/>
    <w:rsid w:val="00970A98"/>
    <w:rsid w:val="00970AC6"/>
    <w:rsid w:val="009735DB"/>
    <w:rsid w:val="00985BAF"/>
    <w:rsid w:val="0099220A"/>
    <w:rsid w:val="009B0800"/>
    <w:rsid w:val="009B5F7A"/>
    <w:rsid w:val="009B7311"/>
    <w:rsid w:val="009C4F4D"/>
    <w:rsid w:val="009E0F21"/>
    <w:rsid w:val="009E2347"/>
    <w:rsid w:val="009E2A04"/>
    <w:rsid w:val="009E4AF0"/>
    <w:rsid w:val="009E7EEC"/>
    <w:rsid w:val="009F20FF"/>
    <w:rsid w:val="009F6D7A"/>
    <w:rsid w:val="00A3087B"/>
    <w:rsid w:val="00A33739"/>
    <w:rsid w:val="00A4567A"/>
    <w:rsid w:val="00A457DA"/>
    <w:rsid w:val="00A5585E"/>
    <w:rsid w:val="00A5683D"/>
    <w:rsid w:val="00A621D1"/>
    <w:rsid w:val="00A62BDD"/>
    <w:rsid w:val="00A667E8"/>
    <w:rsid w:val="00A75D61"/>
    <w:rsid w:val="00A86A4C"/>
    <w:rsid w:val="00A917F9"/>
    <w:rsid w:val="00A930A4"/>
    <w:rsid w:val="00A946D0"/>
    <w:rsid w:val="00AA29C9"/>
    <w:rsid w:val="00AC09D8"/>
    <w:rsid w:val="00AC35F7"/>
    <w:rsid w:val="00AD7E9B"/>
    <w:rsid w:val="00AE1136"/>
    <w:rsid w:val="00AE6624"/>
    <w:rsid w:val="00AF1794"/>
    <w:rsid w:val="00B0615E"/>
    <w:rsid w:val="00B0625E"/>
    <w:rsid w:val="00B11AD7"/>
    <w:rsid w:val="00B15A91"/>
    <w:rsid w:val="00B2328B"/>
    <w:rsid w:val="00B50FEF"/>
    <w:rsid w:val="00B52161"/>
    <w:rsid w:val="00B65012"/>
    <w:rsid w:val="00B74F9F"/>
    <w:rsid w:val="00B81C83"/>
    <w:rsid w:val="00B85EDE"/>
    <w:rsid w:val="00B9507D"/>
    <w:rsid w:val="00BA5356"/>
    <w:rsid w:val="00BB0A87"/>
    <w:rsid w:val="00BB1008"/>
    <w:rsid w:val="00BB3FB8"/>
    <w:rsid w:val="00BC0E6A"/>
    <w:rsid w:val="00BC3C1F"/>
    <w:rsid w:val="00BD01F9"/>
    <w:rsid w:val="00BE2292"/>
    <w:rsid w:val="00BF0361"/>
    <w:rsid w:val="00BF3604"/>
    <w:rsid w:val="00BF38DE"/>
    <w:rsid w:val="00BF565A"/>
    <w:rsid w:val="00C0225C"/>
    <w:rsid w:val="00C10530"/>
    <w:rsid w:val="00C13303"/>
    <w:rsid w:val="00C1431B"/>
    <w:rsid w:val="00C24B84"/>
    <w:rsid w:val="00C26927"/>
    <w:rsid w:val="00C270CD"/>
    <w:rsid w:val="00C372E3"/>
    <w:rsid w:val="00C4773A"/>
    <w:rsid w:val="00C52C89"/>
    <w:rsid w:val="00C65445"/>
    <w:rsid w:val="00C655C7"/>
    <w:rsid w:val="00C664D1"/>
    <w:rsid w:val="00C67E5F"/>
    <w:rsid w:val="00C751C2"/>
    <w:rsid w:val="00CA1DAD"/>
    <w:rsid w:val="00CB067F"/>
    <w:rsid w:val="00CB39FA"/>
    <w:rsid w:val="00CC524A"/>
    <w:rsid w:val="00CD1821"/>
    <w:rsid w:val="00CF0B5C"/>
    <w:rsid w:val="00D02697"/>
    <w:rsid w:val="00D0296F"/>
    <w:rsid w:val="00D048D5"/>
    <w:rsid w:val="00D164ED"/>
    <w:rsid w:val="00D16C26"/>
    <w:rsid w:val="00D22841"/>
    <w:rsid w:val="00D32748"/>
    <w:rsid w:val="00D41224"/>
    <w:rsid w:val="00D43617"/>
    <w:rsid w:val="00D4573B"/>
    <w:rsid w:val="00D500A3"/>
    <w:rsid w:val="00D6226A"/>
    <w:rsid w:val="00D71C91"/>
    <w:rsid w:val="00D7405B"/>
    <w:rsid w:val="00D74885"/>
    <w:rsid w:val="00D76B6F"/>
    <w:rsid w:val="00DA0D4F"/>
    <w:rsid w:val="00DB03CE"/>
    <w:rsid w:val="00DB543E"/>
    <w:rsid w:val="00DD3243"/>
    <w:rsid w:val="00DD67C4"/>
    <w:rsid w:val="00DE5768"/>
    <w:rsid w:val="00DE66B9"/>
    <w:rsid w:val="00DF46AB"/>
    <w:rsid w:val="00DF7C86"/>
    <w:rsid w:val="00E064B0"/>
    <w:rsid w:val="00E06F38"/>
    <w:rsid w:val="00E07579"/>
    <w:rsid w:val="00E136AE"/>
    <w:rsid w:val="00E2015A"/>
    <w:rsid w:val="00E22C3F"/>
    <w:rsid w:val="00E346C1"/>
    <w:rsid w:val="00E4531D"/>
    <w:rsid w:val="00E477AB"/>
    <w:rsid w:val="00E625ED"/>
    <w:rsid w:val="00E63C5D"/>
    <w:rsid w:val="00E73D47"/>
    <w:rsid w:val="00E841F7"/>
    <w:rsid w:val="00E90A2F"/>
    <w:rsid w:val="00E91E38"/>
    <w:rsid w:val="00E938BF"/>
    <w:rsid w:val="00E957BC"/>
    <w:rsid w:val="00EA5290"/>
    <w:rsid w:val="00EB546B"/>
    <w:rsid w:val="00EB5686"/>
    <w:rsid w:val="00EC4D12"/>
    <w:rsid w:val="00EC765B"/>
    <w:rsid w:val="00EE057C"/>
    <w:rsid w:val="00EE5886"/>
    <w:rsid w:val="00EE6AA6"/>
    <w:rsid w:val="00EF6294"/>
    <w:rsid w:val="00F06D31"/>
    <w:rsid w:val="00F11193"/>
    <w:rsid w:val="00F11295"/>
    <w:rsid w:val="00F17377"/>
    <w:rsid w:val="00F23F67"/>
    <w:rsid w:val="00F332C6"/>
    <w:rsid w:val="00F4212A"/>
    <w:rsid w:val="00F43B73"/>
    <w:rsid w:val="00F4629A"/>
    <w:rsid w:val="00F54C40"/>
    <w:rsid w:val="00F5659E"/>
    <w:rsid w:val="00F740D5"/>
    <w:rsid w:val="00F74F01"/>
    <w:rsid w:val="00F90C92"/>
    <w:rsid w:val="00F94696"/>
    <w:rsid w:val="00F95764"/>
    <w:rsid w:val="00F96474"/>
    <w:rsid w:val="00FB0147"/>
    <w:rsid w:val="00FB2D12"/>
    <w:rsid w:val="00FB7F79"/>
    <w:rsid w:val="00FC53C3"/>
    <w:rsid w:val="00FE60E9"/>
    <w:rsid w:val="00FE6AFA"/>
    <w:rsid w:val="00FF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A5B47"/>
  <w15:docId w15:val="{E7F64FE8-754F-4739-AC84-2F4ADFF97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B4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3B4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qFormat/>
    <w:rsid w:val="00963B48"/>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unhideWhenUsed/>
    <w:rsid w:val="00963B48"/>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963B48"/>
    <w:rPr>
      <w:b/>
      <w:bCs/>
    </w:rPr>
  </w:style>
  <w:style w:type="paragraph" w:customStyle="1" w:styleId="Body1">
    <w:name w:val="Body 1"/>
    <w:rsid w:val="00963B48"/>
    <w:pPr>
      <w:spacing w:after="0" w:line="240" w:lineRule="auto"/>
      <w:outlineLvl w:val="0"/>
    </w:pPr>
    <w:rPr>
      <w:rFonts w:ascii="Helvetica" w:eastAsia="Times New Roman" w:hAnsi="Helvetica" w:cs="Times New Roman"/>
      <w:b/>
      <w:color w:val="000000"/>
      <w:sz w:val="24"/>
      <w:szCs w:val="20"/>
      <w:u w:color="000000"/>
    </w:rPr>
  </w:style>
  <w:style w:type="paragraph" w:styleId="Header">
    <w:name w:val="header"/>
    <w:basedOn w:val="Normal"/>
    <w:link w:val="HeaderChar"/>
    <w:uiPriority w:val="99"/>
    <w:unhideWhenUsed/>
    <w:rsid w:val="000F5C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C8E"/>
    <w:rPr>
      <w:rFonts w:ascii="Calibri" w:eastAsia="Calibri" w:hAnsi="Calibri" w:cs="Times New Roman"/>
    </w:rPr>
  </w:style>
  <w:style w:type="paragraph" w:styleId="Footer">
    <w:name w:val="footer"/>
    <w:basedOn w:val="Normal"/>
    <w:link w:val="FooterChar"/>
    <w:uiPriority w:val="99"/>
    <w:unhideWhenUsed/>
    <w:rsid w:val="000F5C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C8E"/>
    <w:rPr>
      <w:rFonts w:ascii="Calibri" w:eastAsia="Calibri" w:hAnsi="Calibri" w:cs="Times New Roman"/>
    </w:rPr>
  </w:style>
  <w:style w:type="paragraph" w:styleId="BalloonText">
    <w:name w:val="Balloon Text"/>
    <w:basedOn w:val="Normal"/>
    <w:link w:val="BalloonTextChar"/>
    <w:uiPriority w:val="99"/>
    <w:semiHidden/>
    <w:unhideWhenUsed/>
    <w:rsid w:val="000F5C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C8E"/>
    <w:rPr>
      <w:rFonts w:ascii="Tahoma" w:eastAsia="Calibri" w:hAnsi="Tahoma" w:cs="Tahoma"/>
      <w:sz w:val="16"/>
      <w:szCs w:val="16"/>
    </w:rPr>
  </w:style>
  <w:style w:type="character" w:customStyle="1" w:styleId="Bodytext2">
    <w:name w:val="Body text (2)_"/>
    <w:basedOn w:val="DefaultParagraphFont"/>
    <w:link w:val="Bodytext20"/>
    <w:rsid w:val="00AF1794"/>
    <w:rPr>
      <w:rFonts w:ascii="Times New Roman" w:eastAsia="Times New Roman" w:hAnsi="Times New Roman" w:cs="Times New Roman"/>
      <w:sz w:val="26"/>
      <w:szCs w:val="26"/>
      <w:shd w:val="clear" w:color="auto" w:fill="FFFFFF"/>
    </w:rPr>
  </w:style>
  <w:style w:type="paragraph" w:customStyle="1" w:styleId="Bodytext20">
    <w:name w:val="Body text (2)"/>
    <w:basedOn w:val="Normal"/>
    <w:link w:val="Bodytext2"/>
    <w:rsid w:val="00AF1794"/>
    <w:pPr>
      <w:widowControl w:val="0"/>
      <w:shd w:val="clear" w:color="auto" w:fill="FFFFFF"/>
      <w:spacing w:after="0" w:line="302" w:lineRule="exact"/>
      <w:jc w:val="center"/>
    </w:pPr>
    <w:rPr>
      <w:rFonts w:ascii="Times New Roman" w:eastAsia="Times New Roman" w:hAnsi="Times New Roman"/>
      <w:sz w:val="26"/>
      <w:szCs w:val="26"/>
    </w:rPr>
  </w:style>
  <w:style w:type="character" w:customStyle="1" w:styleId="Bodytext3">
    <w:name w:val="Body text (3)_"/>
    <w:basedOn w:val="DefaultParagraphFont"/>
    <w:link w:val="Bodytext30"/>
    <w:rsid w:val="00DB03CE"/>
    <w:rPr>
      <w:rFonts w:ascii="Times New Roman" w:eastAsia="Times New Roman" w:hAnsi="Times New Roman" w:cs="Times New Roman"/>
      <w:b/>
      <w:bCs/>
      <w:sz w:val="26"/>
      <w:szCs w:val="26"/>
      <w:shd w:val="clear" w:color="auto" w:fill="FFFFFF"/>
    </w:rPr>
  </w:style>
  <w:style w:type="paragraph" w:customStyle="1" w:styleId="Bodytext30">
    <w:name w:val="Body text (3)"/>
    <w:basedOn w:val="Normal"/>
    <w:link w:val="Bodytext3"/>
    <w:rsid w:val="00DB03CE"/>
    <w:pPr>
      <w:widowControl w:val="0"/>
      <w:shd w:val="clear" w:color="auto" w:fill="FFFFFF"/>
      <w:spacing w:after="0" w:line="320" w:lineRule="exact"/>
      <w:jc w:val="center"/>
    </w:pPr>
    <w:rPr>
      <w:rFonts w:ascii="Times New Roman" w:eastAsia="Times New Roman" w:hAnsi="Times New Roman"/>
      <w:b/>
      <w:bCs/>
      <w:sz w:val="26"/>
      <w:szCs w:val="26"/>
    </w:rPr>
  </w:style>
  <w:style w:type="character" w:customStyle="1" w:styleId="Heading1">
    <w:name w:val="Heading #1_"/>
    <w:basedOn w:val="DefaultParagraphFont"/>
    <w:link w:val="Heading10"/>
    <w:rsid w:val="00715660"/>
    <w:rPr>
      <w:rFonts w:ascii="Times New Roman" w:eastAsia="Times New Roman" w:hAnsi="Times New Roman" w:cs="Times New Roman"/>
      <w:b/>
      <w:bCs/>
      <w:sz w:val="26"/>
      <w:szCs w:val="26"/>
      <w:shd w:val="clear" w:color="auto" w:fill="FFFFFF"/>
    </w:rPr>
  </w:style>
  <w:style w:type="paragraph" w:customStyle="1" w:styleId="Heading10">
    <w:name w:val="Heading #1"/>
    <w:basedOn w:val="Normal"/>
    <w:link w:val="Heading1"/>
    <w:rsid w:val="00715660"/>
    <w:pPr>
      <w:widowControl w:val="0"/>
      <w:shd w:val="clear" w:color="auto" w:fill="FFFFFF"/>
      <w:spacing w:before="600" w:after="0" w:line="0" w:lineRule="atLeast"/>
      <w:jc w:val="center"/>
      <w:outlineLvl w:val="0"/>
    </w:pPr>
    <w:rPr>
      <w:rFonts w:ascii="Times New Roman" w:eastAsia="Times New Roman" w:hAnsi="Times New Roman"/>
      <w:b/>
      <w:bCs/>
      <w:sz w:val="26"/>
      <w:szCs w:val="26"/>
    </w:rPr>
  </w:style>
  <w:style w:type="character" w:customStyle="1" w:styleId="Vnbnnidung">
    <w:name w:val="Văn bản nội dung_"/>
    <w:basedOn w:val="DefaultParagraphFont"/>
    <w:link w:val="Vnbnnidung0"/>
    <w:rsid w:val="004E01D6"/>
    <w:rPr>
      <w:rFonts w:ascii="Times New Roman" w:eastAsia="Times New Roman" w:hAnsi="Times New Roman" w:cs="Times New Roman"/>
      <w:sz w:val="26"/>
      <w:szCs w:val="26"/>
      <w:shd w:val="clear" w:color="auto" w:fill="FFFFFF"/>
    </w:rPr>
  </w:style>
  <w:style w:type="paragraph" w:customStyle="1" w:styleId="Vnbnnidung0">
    <w:name w:val="Văn bản nội dung"/>
    <w:basedOn w:val="Normal"/>
    <w:link w:val="Vnbnnidung"/>
    <w:rsid w:val="004E01D6"/>
    <w:pPr>
      <w:widowControl w:val="0"/>
      <w:shd w:val="clear" w:color="auto" w:fill="FFFFFF"/>
      <w:spacing w:after="40" w:line="262" w:lineRule="auto"/>
      <w:ind w:firstLine="400"/>
      <w:jc w:val="both"/>
    </w:pPr>
    <w:rPr>
      <w:rFonts w:ascii="Times New Roman" w:eastAsia="Times New Roman" w:hAnsi="Times New Roman"/>
      <w:sz w:val="26"/>
      <w:szCs w:val="26"/>
    </w:rPr>
  </w:style>
  <w:style w:type="character" w:customStyle="1" w:styleId="BodyTextChar">
    <w:name w:val="Body Text Char"/>
    <w:basedOn w:val="DefaultParagraphFont"/>
    <w:link w:val="BodyText"/>
    <w:rsid w:val="005F674F"/>
    <w:rPr>
      <w:rFonts w:ascii="Times New Roman" w:eastAsia="Times New Roman" w:hAnsi="Times New Roman" w:cs="Times New Roman"/>
      <w:shd w:val="clear" w:color="auto" w:fill="FFFFFF"/>
    </w:rPr>
  </w:style>
  <w:style w:type="paragraph" w:styleId="BodyText">
    <w:name w:val="Body Text"/>
    <w:basedOn w:val="Normal"/>
    <w:link w:val="BodyTextChar"/>
    <w:qFormat/>
    <w:rsid w:val="005F674F"/>
    <w:pPr>
      <w:widowControl w:val="0"/>
      <w:shd w:val="clear" w:color="auto" w:fill="FFFFFF"/>
      <w:spacing w:after="100" w:line="240" w:lineRule="auto"/>
      <w:ind w:firstLine="400"/>
    </w:pPr>
    <w:rPr>
      <w:rFonts w:ascii="Times New Roman" w:eastAsia="Times New Roman" w:hAnsi="Times New Roman"/>
    </w:rPr>
  </w:style>
  <w:style w:type="character" w:customStyle="1" w:styleId="BodyTextChar1">
    <w:name w:val="Body Text Char1"/>
    <w:basedOn w:val="DefaultParagraphFont"/>
    <w:uiPriority w:val="99"/>
    <w:semiHidden/>
    <w:rsid w:val="005F674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phuan.csdl.edu.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6F6F3-B7E6-4AA9-A78B-B9CD35393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TU_PHT</dc:creator>
  <cp:lastModifiedBy>Admin</cp:lastModifiedBy>
  <cp:revision>5</cp:revision>
  <cp:lastPrinted>2022-09-20T07:36:00Z</cp:lastPrinted>
  <dcterms:created xsi:type="dcterms:W3CDTF">2022-09-20T07:00:00Z</dcterms:created>
  <dcterms:modified xsi:type="dcterms:W3CDTF">2022-09-27T02:56:00Z</dcterms:modified>
</cp:coreProperties>
</file>